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</w:p>
    <w:p w14:paraId="1E88F9B2" w14:textId="77777777" w:rsidR="00AC70E3" w:rsidRPr="00CF1BCD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F1BCD">
        <w:rPr>
          <w:rFonts w:ascii="Arial" w:hAnsi="Arial" w:cs="Arial"/>
          <w:u w:val="none"/>
        </w:rPr>
        <w:t xml:space="preserve">              </w:t>
      </w:r>
      <w:r w:rsidRPr="00CF1BCD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77777777" w:rsidR="002B28B6" w:rsidRPr="00CF1BCD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F1BCD">
        <w:rPr>
          <w:rFonts w:ascii="Arial" w:hAnsi="Arial" w:cs="Arial"/>
          <w:u w:val="none"/>
        </w:rPr>
        <w:t>ΕΛΛΗΝΙΚΗ ΔΗΜΟΚΡΑΤΙΑ</w:t>
      </w:r>
      <w:r w:rsidR="00785141" w:rsidRPr="00CF1BCD">
        <w:rPr>
          <w:rFonts w:ascii="Arial" w:hAnsi="Arial" w:cs="Arial"/>
          <w:u w:val="none"/>
        </w:rPr>
        <w:tab/>
      </w:r>
      <w:r w:rsidR="00041785" w:rsidRPr="00CF1BCD">
        <w:rPr>
          <w:rFonts w:ascii="Arial" w:hAnsi="Arial" w:cs="Arial"/>
          <w:u w:val="none"/>
        </w:rPr>
        <w:t xml:space="preserve">      </w:t>
      </w:r>
      <w:r w:rsidR="00785141" w:rsidRPr="00CF1BCD">
        <w:rPr>
          <w:rFonts w:ascii="Arial" w:hAnsi="Arial" w:cs="Arial"/>
          <w:u w:val="none"/>
        </w:rPr>
        <w:t xml:space="preserve">ΑΔΑ </w:t>
      </w:r>
      <w:r w:rsidR="001B5BB7" w:rsidRPr="00CF1BCD">
        <w:rPr>
          <w:rFonts w:ascii="Arial" w:hAnsi="Arial" w:cs="Arial"/>
          <w:u w:val="none"/>
        </w:rPr>
        <w:t xml:space="preserve">: </w:t>
      </w:r>
      <w:r w:rsidRPr="00CF1BCD">
        <w:rPr>
          <w:rFonts w:ascii="Arial" w:hAnsi="Arial" w:cs="Arial"/>
          <w:u w:val="none"/>
        </w:rPr>
        <w:t xml:space="preserve"> </w:t>
      </w:r>
    </w:p>
    <w:p w14:paraId="307C5DB3" w14:textId="77777777" w:rsidR="002B28B6" w:rsidRPr="00CF1BCD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F1BCD">
        <w:rPr>
          <w:rFonts w:ascii="Arial" w:hAnsi="Arial" w:cs="Arial"/>
          <w:u w:val="none"/>
        </w:rPr>
        <w:t>ΔΗΜΟΣ ΛΑΜΙΕΩΝ</w:t>
      </w:r>
    </w:p>
    <w:p w14:paraId="2E23732C" w14:textId="77777777" w:rsidR="002B28B6" w:rsidRPr="00CF1BCD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F1BCD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F1BCD">
        <w:rPr>
          <w:rFonts w:ascii="Arial" w:hAnsi="Arial" w:cs="Arial"/>
          <w:u w:val="none"/>
        </w:rPr>
        <w:t xml:space="preserve">ΑΡΙΘΜ. ΑΠΟΦ. :   324 /2022 </w:t>
      </w:r>
    </w:p>
    <w:p w14:paraId="026C1A1E" w14:textId="77777777" w:rsidR="002B28B6" w:rsidRPr="00CF1BCD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F1BCD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F1BCD">
        <w:rPr>
          <w:rFonts w:ascii="Arial" w:hAnsi="Arial" w:cs="Arial"/>
          <w:u w:val="none"/>
        </w:rPr>
        <w:t>Απόσπασμα από το πρακτικό της  22</w:t>
      </w:r>
      <w:r w:rsidRPr="00CF1BCD">
        <w:rPr>
          <w:rFonts w:ascii="Arial" w:hAnsi="Arial" w:cs="Arial"/>
          <w:u w:val="none"/>
          <w:vertAlign w:val="superscript"/>
        </w:rPr>
        <w:t>ης</w:t>
      </w:r>
      <w:r w:rsidRPr="00CF1BCD">
        <w:rPr>
          <w:rFonts w:ascii="Arial" w:hAnsi="Arial" w:cs="Arial"/>
          <w:u w:val="none"/>
        </w:rPr>
        <w:t xml:space="preserve"> συνεδρίασης </w:t>
      </w:r>
      <w:r w:rsidR="000E3C02" w:rsidRPr="00CF1BCD">
        <w:rPr>
          <w:rFonts w:ascii="Arial" w:hAnsi="Arial" w:cs="Arial"/>
          <w:u w:val="none"/>
        </w:rPr>
        <w:t>της Οικονομικής Επιτροπής</w:t>
      </w:r>
      <w:r w:rsidRPr="00CF1BCD">
        <w:rPr>
          <w:rFonts w:ascii="Arial" w:hAnsi="Arial" w:cs="Arial"/>
          <w:u w:val="none"/>
        </w:rPr>
        <w:t>.</w:t>
      </w:r>
    </w:p>
    <w:p w14:paraId="1BD591A9" w14:textId="77777777" w:rsidR="002B28B6" w:rsidRPr="00CF1BCD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77777777" w:rsidR="002B28B6" w:rsidRPr="00CF1BCD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F1BCD">
        <w:rPr>
          <w:rFonts w:ascii="Arial" w:hAnsi="Arial" w:cs="Arial"/>
          <w:u w:val="none"/>
        </w:rPr>
        <w:t>Θ Ε Μ</w:t>
      </w:r>
      <w:r w:rsidR="0053484B" w:rsidRPr="00CF1BCD">
        <w:rPr>
          <w:rFonts w:ascii="Arial" w:hAnsi="Arial" w:cs="Arial"/>
          <w:u w:val="none"/>
        </w:rPr>
        <w:t xml:space="preserve"> </w:t>
      </w:r>
      <w:r w:rsidRPr="00CF1BCD">
        <w:rPr>
          <w:rFonts w:ascii="Arial" w:hAnsi="Arial" w:cs="Arial"/>
          <w:u w:val="none"/>
        </w:rPr>
        <w:t>Α : «</w:t>
      </w:r>
      <w:bookmarkStart w:id="0" w:name="thema"/>
      <w:r w:rsidRPr="00CF1BCD">
        <w:rPr>
          <w:rFonts w:ascii="Arial" w:hAnsi="Arial" w:cs="Arial"/>
          <w:u w:val="none"/>
        </w:rPr>
        <w:t>Εισήγηση   Έγκρισης  Χορήγησης   Οικονομικών   Ενισχύσεων Ορφανοτροφείων  Λαμίας  -«ΚΛΗΡΟΔΟΤΗΜΑ  Α. ΔΗΜΗΤΡΙΑΔΟΥ  »-Αυτοτελούς   Διαχείρισης –Δήμου Λαμιέων  , έτους 2022</w:t>
      </w:r>
      <w:bookmarkEnd w:id="0"/>
      <w:r w:rsidRPr="00CF1BCD">
        <w:rPr>
          <w:rFonts w:ascii="Arial" w:hAnsi="Arial" w:cs="Arial"/>
          <w:u w:val="none"/>
        </w:rPr>
        <w:t>».</w:t>
      </w:r>
    </w:p>
    <w:p w14:paraId="55EB01B0" w14:textId="77777777" w:rsidR="002B28B6" w:rsidRPr="00CF1BCD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57A1C88" w14:textId="77777777" w:rsidR="00CF1BCD" w:rsidRPr="00CF1BCD" w:rsidRDefault="00CF1BCD" w:rsidP="00CF1BCD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F1BCD">
        <w:rPr>
          <w:rFonts w:ascii="Arial" w:hAnsi="Arial" w:cs="Arial"/>
          <w:b w:val="0"/>
          <w:u w:val="none"/>
        </w:rPr>
        <w:t xml:space="preserve">Σήμερα την </w:t>
      </w:r>
      <w:r w:rsidRPr="00CF1BCD">
        <w:rPr>
          <w:rFonts w:ascii="Arial" w:hAnsi="Arial" w:cs="Arial"/>
          <w:u w:val="none"/>
        </w:rPr>
        <w:t>7η</w:t>
      </w:r>
      <w:r w:rsidRPr="00CF1BCD">
        <w:rPr>
          <w:rFonts w:ascii="Arial" w:hAnsi="Arial" w:cs="Arial"/>
          <w:b w:val="0"/>
          <w:u w:val="none"/>
        </w:rPr>
        <w:t xml:space="preserve"> του μήνα </w:t>
      </w:r>
      <w:r w:rsidRPr="00CF1BCD">
        <w:rPr>
          <w:rFonts w:ascii="Arial" w:hAnsi="Arial" w:cs="Arial"/>
          <w:u w:val="none"/>
        </w:rPr>
        <w:t>Ιουνίου</w:t>
      </w:r>
      <w:r w:rsidRPr="00CF1BCD">
        <w:rPr>
          <w:rFonts w:ascii="Arial" w:hAnsi="Arial" w:cs="Arial"/>
          <w:b w:val="0"/>
          <w:u w:val="none"/>
        </w:rPr>
        <w:t xml:space="preserve"> του έτους </w:t>
      </w:r>
      <w:r w:rsidRPr="00CF1BCD">
        <w:rPr>
          <w:rFonts w:ascii="Arial" w:hAnsi="Arial" w:cs="Arial"/>
          <w:u w:val="none"/>
        </w:rPr>
        <w:t>2022</w:t>
      </w:r>
      <w:r w:rsidRPr="00CF1BCD">
        <w:rPr>
          <w:rFonts w:ascii="Arial" w:hAnsi="Arial" w:cs="Arial"/>
          <w:b w:val="0"/>
          <w:u w:val="none"/>
        </w:rPr>
        <w:t xml:space="preserve">, ημέρα </w:t>
      </w:r>
      <w:r w:rsidRPr="00CF1BCD">
        <w:rPr>
          <w:rFonts w:ascii="Arial" w:hAnsi="Arial" w:cs="Arial"/>
          <w:u w:val="none"/>
        </w:rPr>
        <w:t>Τρίτη</w:t>
      </w:r>
      <w:r w:rsidRPr="00CF1BCD">
        <w:rPr>
          <w:rFonts w:ascii="Arial" w:hAnsi="Arial" w:cs="Arial"/>
          <w:b w:val="0"/>
          <w:u w:val="none"/>
        </w:rPr>
        <w:t xml:space="preserve">  και ώρα </w:t>
      </w:r>
      <w:r w:rsidRPr="00CF1BCD">
        <w:rPr>
          <w:rFonts w:ascii="Arial" w:hAnsi="Arial" w:cs="Arial"/>
          <w:u w:val="none"/>
        </w:rPr>
        <w:t>10:30</w:t>
      </w:r>
      <w:r w:rsidRPr="00CF1BCD">
        <w:rPr>
          <w:rFonts w:ascii="Arial" w:hAnsi="Arial" w:cs="Arial"/>
          <w:b w:val="0"/>
          <w:u w:val="none"/>
        </w:rPr>
        <w:t xml:space="preserve"> η Οικονομική Επιτροπή συνήλθε σε τακτική συνεδρίαση στην αίθουσα πολλαπλών χρήσεων του 2</w:t>
      </w:r>
      <w:r w:rsidRPr="00CF1BCD">
        <w:rPr>
          <w:rFonts w:ascii="Arial" w:hAnsi="Arial" w:cs="Arial"/>
          <w:b w:val="0"/>
          <w:u w:val="none"/>
          <w:vertAlign w:val="superscript"/>
        </w:rPr>
        <w:t>ου</w:t>
      </w:r>
      <w:r w:rsidRPr="00CF1BCD">
        <w:rPr>
          <w:rFonts w:ascii="Arial" w:hAnsi="Arial" w:cs="Arial"/>
          <w:b w:val="0"/>
          <w:u w:val="none"/>
        </w:rPr>
        <w:t xml:space="preserve"> ορόφου του Δημαρχείου ( Φλέμινγκ &amp; Ερυθρού Σταυρού ), ύστερα από την αριθμ. </w:t>
      </w:r>
      <w:r w:rsidRPr="00CF1BCD">
        <w:rPr>
          <w:rFonts w:ascii="Arial" w:hAnsi="Arial" w:cs="Arial"/>
        </w:rPr>
        <w:t>21166-03/06/2022</w:t>
      </w:r>
      <w:r w:rsidRPr="00CF1BCD">
        <w:rPr>
          <w:rFonts w:ascii="Arial" w:hAnsi="Arial" w:cs="Arial"/>
          <w:b w:val="0"/>
          <w:u w:val="none"/>
        </w:rPr>
        <w:t xml:space="preserve"> πρόσκληση του Προέδρου, που δημοσιεύθηκε και επιδόθηκε με αποδεικτικό στα μέλη της Οικονομικής Επιτροπής, σύμφωνα με το άρθρο 75 του Ν. 3852/2010.</w:t>
      </w:r>
    </w:p>
    <w:p w14:paraId="18A58BD0" w14:textId="77777777" w:rsidR="00CF1BCD" w:rsidRPr="00CF1BCD" w:rsidRDefault="00CF1BCD" w:rsidP="00CF1BCD">
      <w:pPr>
        <w:suppressAutoHyphens/>
        <w:spacing w:before="120" w:after="120" w:line="300" w:lineRule="atLeast"/>
        <w:ind w:rightChars="21" w:right="46" w:firstLine="720"/>
        <w:jc w:val="both"/>
        <w:rPr>
          <w:rFonts w:ascii="Arial" w:hAnsi="Arial" w:cs="Arial"/>
          <w:lang w:eastAsia="ar-SA"/>
        </w:rPr>
      </w:pPr>
      <w:r w:rsidRPr="00CF1BCD">
        <w:rPr>
          <w:rFonts w:ascii="Arial" w:hAnsi="Arial" w:cs="Arial"/>
          <w:lang w:eastAsia="ar-SA"/>
        </w:rPr>
        <w:t xml:space="preserve">Η συνεδρίαση  πραγματοποιήθηκε  </w:t>
      </w:r>
      <w:r w:rsidRPr="00CF1BCD">
        <w:rPr>
          <w:rFonts w:ascii="Arial" w:hAnsi="Arial" w:cs="Arial"/>
          <w:b/>
          <w:lang w:eastAsia="ar-SA"/>
        </w:rPr>
        <w:t>με φυσική παρουσία</w:t>
      </w:r>
      <w:r w:rsidRPr="00CF1BCD">
        <w:rPr>
          <w:rFonts w:ascii="Arial" w:hAnsi="Arial" w:cs="Arial"/>
          <w:lang w:eastAsia="ar-SA"/>
        </w:rPr>
        <w:t xml:space="preserve"> [άρθρο 10 παρ.1 της Π.Ν.Π. 11-03-2020 (ΦΕΚ-τ.Α΄/55), η οποία κυρώθηκε με το άρθρο 2 του Ν.4682/2020 (Α΄76) &amp; αντικαταστάθηκε με το άρθρο 67 του Ν.4830/2021 (ΦΕΚ-169/τ.Α’/18-09-2021), την Δ1α/Γ.Π.οικ.30819/31-05-2022 (ΦΕΚ-2676/τ.Β/31-05-22) Κ.Υ.Α. «Έκτακτα μέτρα προστασίας της δημόσιας υγείας από τον κίνδυνο περαιτέρω διασποράς του κορωνοϊού COVID-19 στο σύνολο της Επικράτειας, από τη Τετάρτη 01 Ιουνίου 2022, έως την Τετάρτη  15 Ιουνίου 2022 και την υπ. αριθ. 643/69472/24-09-2021 [ΑΔΑ: ΨΕ3846ΜΤΛ6-0Ρ5)  εγκύκλιο υπουργείου εσωτερικών </w:t>
      </w:r>
    </w:p>
    <w:p w14:paraId="21F16E73" w14:textId="77777777" w:rsidR="00CF1BCD" w:rsidRPr="00CF1BCD" w:rsidRDefault="00CF1BCD" w:rsidP="00CF1BCD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F1BCD">
        <w:rPr>
          <w:rFonts w:ascii="Arial" w:hAnsi="Arial" w:cs="Arial"/>
          <w:b w:val="0"/>
          <w:u w:val="none"/>
        </w:rPr>
        <w:t>Λόγω απουσίας του Προέδρου της Οικονομικής Επιτροπής και Δημάρχου, της συνεδρίασης προεδρεύει ο εκλεγείς Αντιπρόεδρος κ. Παναγιώτης Φώσκολος</w:t>
      </w:r>
    </w:p>
    <w:p w14:paraId="4626FAFB" w14:textId="77777777" w:rsidR="00CF1BCD" w:rsidRPr="00CF1BCD" w:rsidRDefault="00CF1BCD" w:rsidP="00CF1BCD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F1BCD">
        <w:rPr>
          <w:rFonts w:ascii="Arial" w:hAnsi="Arial" w:cs="Arial"/>
          <w:b w:val="0"/>
          <w:u w:val="none"/>
        </w:rPr>
        <w:t>Πριν από την έναρξη της συνεδρίασης ο Αντιπρόεδρος διαπίστωσε ότι από τα εννέα (9) μέλη της Οικονομικής Επιτροπής ήταν:</w:t>
      </w:r>
    </w:p>
    <w:p w14:paraId="60775AC7" w14:textId="77777777" w:rsidR="00CF1BCD" w:rsidRPr="00CF1BCD" w:rsidRDefault="00CF1BCD" w:rsidP="00CF1BCD">
      <w:pPr>
        <w:spacing w:after="20" w:line="288" w:lineRule="auto"/>
        <w:rPr>
          <w:rFonts w:ascii="Arial" w:hAnsi="Arial" w:cs="Arial"/>
          <w:b/>
        </w:rPr>
      </w:pPr>
      <w:r w:rsidRPr="00CF1BCD">
        <w:rPr>
          <w:rFonts w:ascii="Arial" w:hAnsi="Arial" w:cs="Arial"/>
          <w:b/>
        </w:rPr>
        <w:tab/>
      </w:r>
      <w:r w:rsidRPr="00CF1BCD">
        <w:rPr>
          <w:rFonts w:ascii="Arial" w:hAnsi="Arial" w:cs="Arial"/>
          <w:b/>
        </w:rPr>
        <w:tab/>
      </w:r>
      <w:r w:rsidRPr="00CF1BCD">
        <w:rPr>
          <w:rFonts w:ascii="Arial" w:hAnsi="Arial" w:cs="Arial"/>
          <w:b/>
        </w:rPr>
        <w:tab/>
      </w:r>
      <w:r w:rsidRPr="00CF1BCD">
        <w:rPr>
          <w:rFonts w:ascii="Arial" w:hAnsi="Arial" w:cs="Arial"/>
          <w:b/>
        </w:rPr>
        <w:tab/>
      </w:r>
      <w:r w:rsidRPr="00CF1BCD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479"/>
      </w:tblGrid>
      <w:tr w:rsidR="00CF1BCD" w:rsidRPr="00CF1BCD" w14:paraId="6F2698C5" w14:textId="77777777" w:rsidTr="0029190E">
        <w:trPr>
          <w:trHeight w:val="267"/>
        </w:trPr>
        <w:tc>
          <w:tcPr>
            <w:tcW w:w="4935" w:type="dxa"/>
          </w:tcPr>
          <w:p w14:paraId="5DE27E33" w14:textId="77777777" w:rsidR="00CF1BCD" w:rsidRPr="00CF1BCD" w:rsidRDefault="00CF1BCD" w:rsidP="0029190E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1" w:name="parontesapontes"/>
            <w:bookmarkEnd w:id="1"/>
            <w:r w:rsidRPr="00CF1BCD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551058AC" w14:textId="77777777" w:rsidR="00CF1BCD" w:rsidRPr="00CF1BCD" w:rsidRDefault="00CF1BCD" w:rsidP="0029190E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F1BCD">
              <w:rPr>
                <w:rFonts w:ascii="Arial" w:hAnsi="Arial" w:cs="Arial"/>
                <w:b/>
              </w:rPr>
              <w:t>Α Π Ο Ν Τ Ε Σ</w:t>
            </w:r>
          </w:p>
        </w:tc>
      </w:tr>
      <w:tr w:rsidR="00CF1BCD" w:rsidRPr="00CF1BCD" w14:paraId="2D21EE70" w14:textId="77777777" w:rsidTr="0029190E">
        <w:tc>
          <w:tcPr>
            <w:tcW w:w="4935" w:type="dxa"/>
          </w:tcPr>
          <w:p w14:paraId="36BFB90D" w14:textId="77777777" w:rsidR="00CF1BCD" w:rsidRPr="00CF1BCD" w:rsidRDefault="00CF1BCD" w:rsidP="0029190E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 w:rsidRPr="00CF1BCD">
              <w:rPr>
                <w:rFonts w:ascii="Arial" w:hAnsi="Arial" w:cs="Arial"/>
                <w:lang w:val="en-US"/>
              </w:rPr>
              <w:t>1) Παναγιώτης Φώσκολος (Αντ/ρος)</w:t>
            </w:r>
          </w:p>
        </w:tc>
        <w:tc>
          <w:tcPr>
            <w:tcW w:w="4920" w:type="dxa"/>
          </w:tcPr>
          <w:p w14:paraId="742AE862" w14:textId="77777777" w:rsidR="00CF1BCD" w:rsidRPr="00CF1BCD" w:rsidRDefault="00CF1BCD" w:rsidP="0029190E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F1BCD">
              <w:rPr>
                <w:rFonts w:ascii="Arial" w:hAnsi="Arial" w:cs="Arial"/>
                <w:lang w:val="en-US"/>
              </w:rPr>
              <w:t xml:space="preserve">  </w:t>
            </w:r>
            <w:r w:rsidRPr="00CF1BCD">
              <w:rPr>
                <w:rFonts w:ascii="Arial" w:hAnsi="Arial" w:cs="Arial"/>
                <w:lang w:val="en-US"/>
              </w:rPr>
              <w:tab/>
              <w:t xml:space="preserve">1) Ευθύμιος Καραΐσκος (Πρόεδρος) </w:t>
            </w:r>
            <w:bookmarkStart w:id="2" w:name="OLE_LINK1"/>
            <w:bookmarkStart w:id="3" w:name="OLE_LINK2"/>
            <w:bookmarkEnd w:id="2"/>
            <w:bookmarkEnd w:id="3"/>
          </w:p>
        </w:tc>
      </w:tr>
      <w:tr w:rsidR="00CF1BCD" w:rsidRPr="00CF1BCD" w14:paraId="6883AD0F" w14:textId="77777777" w:rsidTr="0029190E">
        <w:tc>
          <w:tcPr>
            <w:tcW w:w="4935" w:type="dxa"/>
          </w:tcPr>
          <w:p w14:paraId="09C51BD4" w14:textId="77777777" w:rsidR="00CF1BCD" w:rsidRPr="00CF1BCD" w:rsidRDefault="00CF1BCD" w:rsidP="0029190E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4" w:name="parontesapontes1"/>
            <w:bookmarkEnd w:id="4"/>
            <w:r w:rsidRPr="00CF1BCD">
              <w:rPr>
                <w:rFonts w:ascii="Arial" w:hAnsi="Arial" w:cs="Arial"/>
                <w:lang w:val="en-US"/>
              </w:rPr>
              <w:t>2) Δημήτριος Τζούφλας (Μέλος)</w:t>
            </w:r>
          </w:p>
        </w:tc>
        <w:tc>
          <w:tcPr>
            <w:tcW w:w="4920" w:type="dxa"/>
          </w:tcPr>
          <w:p w14:paraId="69C93F06" w14:textId="77777777" w:rsidR="00CF1BCD" w:rsidRPr="00CF1BCD" w:rsidRDefault="00CF1BCD" w:rsidP="0029190E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F1BCD">
              <w:rPr>
                <w:rFonts w:ascii="Arial" w:hAnsi="Arial" w:cs="Arial"/>
                <w:lang w:val="en-US"/>
              </w:rPr>
              <w:t xml:space="preserve">  </w:t>
            </w:r>
            <w:r w:rsidRPr="00CF1BCD">
              <w:rPr>
                <w:rFonts w:ascii="Arial" w:hAnsi="Arial" w:cs="Arial"/>
                <w:lang w:val="en-US"/>
              </w:rPr>
              <w:tab/>
              <w:t xml:space="preserve"> </w:t>
            </w:r>
          </w:p>
        </w:tc>
      </w:tr>
      <w:tr w:rsidR="00CF1BCD" w:rsidRPr="00CF1BCD" w14:paraId="0B2C4DDF" w14:textId="77777777" w:rsidTr="0029190E">
        <w:tc>
          <w:tcPr>
            <w:tcW w:w="4935" w:type="dxa"/>
          </w:tcPr>
          <w:p w14:paraId="1E92F729" w14:textId="77777777" w:rsidR="00CF1BCD" w:rsidRPr="00CF1BCD" w:rsidRDefault="00CF1BCD" w:rsidP="0029190E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F1BCD">
              <w:rPr>
                <w:rFonts w:ascii="Arial" w:hAnsi="Arial" w:cs="Arial"/>
                <w:lang w:val="en-US"/>
              </w:rPr>
              <w:t>3) Κωνσταντίνος Αναστασίου (Μέλος)</w:t>
            </w:r>
          </w:p>
        </w:tc>
        <w:tc>
          <w:tcPr>
            <w:tcW w:w="4920" w:type="dxa"/>
          </w:tcPr>
          <w:p w14:paraId="0720AA27" w14:textId="77777777" w:rsidR="00CF1BCD" w:rsidRPr="00CF1BCD" w:rsidRDefault="00CF1BCD" w:rsidP="0029190E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1BCD" w:rsidRPr="00CF1BCD" w14:paraId="6F97986E" w14:textId="77777777" w:rsidTr="0029190E">
        <w:tc>
          <w:tcPr>
            <w:tcW w:w="4935" w:type="dxa"/>
          </w:tcPr>
          <w:p w14:paraId="3DB4243A" w14:textId="77777777" w:rsidR="00CF1BCD" w:rsidRPr="00CF1BCD" w:rsidRDefault="00CF1BCD" w:rsidP="0029190E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F1BCD">
              <w:rPr>
                <w:rFonts w:ascii="Arial" w:hAnsi="Arial" w:cs="Arial"/>
                <w:lang w:val="en-US"/>
              </w:rPr>
              <w:t>4) Δημήτριος Αργυρίου (Μέλος)</w:t>
            </w:r>
          </w:p>
        </w:tc>
        <w:tc>
          <w:tcPr>
            <w:tcW w:w="4920" w:type="dxa"/>
          </w:tcPr>
          <w:p w14:paraId="42DE9219" w14:textId="77777777" w:rsidR="00CF1BCD" w:rsidRPr="00CF1BCD" w:rsidRDefault="00CF1BCD" w:rsidP="0029190E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1BCD" w:rsidRPr="00CF1BCD" w14:paraId="0639AD91" w14:textId="77777777" w:rsidTr="0029190E">
        <w:tc>
          <w:tcPr>
            <w:tcW w:w="4935" w:type="dxa"/>
          </w:tcPr>
          <w:p w14:paraId="25BF9B84" w14:textId="77777777" w:rsidR="00CF1BCD" w:rsidRPr="00CF1BCD" w:rsidRDefault="00CF1BCD" w:rsidP="0029190E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F1BCD">
              <w:rPr>
                <w:rFonts w:ascii="Arial" w:hAnsi="Arial" w:cs="Arial"/>
                <w:lang w:val="en-US"/>
              </w:rPr>
              <w:t xml:space="preserve">5) Ευμορφία Ρουποτιά-Σκαμαγκούλη </w:t>
            </w:r>
            <w:r w:rsidRPr="00CF1BCD">
              <w:rPr>
                <w:rFonts w:ascii="Arial" w:hAnsi="Arial" w:cs="Arial"/>
                <w:lang w:val="en-US"/>
              </w:rPr>
              <w:lastRenderedPageBreak/>
              <w:t>(Μέλος)</w:t>
            </w:r>
          </w:p>
        </w:tc>
        <w:tc>
          <w:tcPr>
            <w:tcW w:w="4920" w:type="dxa"/>
          </w:tcPr>
          <w:p w14:paraId="42BDCBA1" w14:textId="77777777" w:rsidR="00CF1BCD" w:rsidRPr="00CF1BCD" w:rsidRDefault="00CF1BCD" w:rsidP="0029190E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1BCD" w:rsidRPr="00CF1BCD" w14:paraId="38864A68" w14:textId="77777777" w:rsidTr="0029190E">
        <w:tc>
          <w:tcPr>
            <w:tcW w:w="4935" w:type="dxa"/>
          </w:tcPr>
          <w:p w14:paraId="6DC4517D" w14:textId="77777777" w:rsidR="00CF1BCD" w:rsidRPr="00CF1BCD" w:rsidRDefault="00CF1BCD" w:rsidP="0029190E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F1BCD">
              <w:rPr>
                <w:rFonts w:ascii="Arial" w:hAnsi="Arial" w:cs="Arial"/>
                <w:lang w:val="en-US"/>
              </w:rPr>
              <w:lastRenderedPageBreak/>
              <w:t>6) Παρασκευή Αργύρη (Μέλος)</w:t>
            </w:r>
          </w:p>
        </w:tc>
        <w:tc>
          <w:tcPr>
            <w:tcW w:w="4920" w:type="dxa"/>
          </w:tcPr>
          <w:p w14:paraId="1F7722FF" w14:textId="77777777" w:rsidR="00CF1BCD" w:rsidRPr="00CF1BCD" w:rsidRDefault="00CF1BCD" w:rsidP="0029190E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1BCD" w:rsidRPr="00CF1BCD" w14:paraId="6AF48932" w14:textId="77777777" w:rsidTr="0029190E">
        <w:tc>
          <w:tcPr>
            <w:tcW w:w="4935" w:type="dxa"/>
          </w:tcPr>
          <w:p w14:paraId="12E15359" w14:textId="77777777" w:rsidR="00CF1BCD" w:rsidRPr="00CF1BCD" w:rsidRDefault="00CF1BCD" w:rsidP="0029190E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F1BCD">
              <w:rPr>
                <w:rFonts w:ascii="Arial" w:hAnsi="Arial" w:cs="Arial"/>
                <w:lang w:val="en-US"/>
              </w:rPr>
              <w:t>7) Θεόδωρος Αρναούτογλου (Μέλος)</w:t>
            </w:r>
          </w:p>
        </w:tc>
        <w:tc>
          <w:tcPr>
            <w:tcW w:w="4920" w:type="dxa"/>
          </w:tcPr>
          <w:p w14:paraId="69472F75" w14:textId="77777777" w:rsidR="00CF1BCD" w:rsidRPr="00CF1BCD" w:rsidRDefault="00CF1BCD" w:rsidP="0029190E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1BCD" w:rsidRPr="00CF1BCD" w14:paraId="2A2A2BED" w14:textId="77777777" w:rsidTr="0029190E">
        <w:tc>
          <w:tcPr>
            <w:tcW w:w="4935" w:type="dxa"/>
          </w:tcPr>
          <w:p w14:paraId="4240405F" w14:textId="77777777" w:rsidR="00CF1BCD" w:rsidRPr="00CF1BCD" w:rsidRDefault="00CF1BCD" w:rsidP="0029190E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F1BCD">
              <w:rPr>
                <w:rFonts w:ascii="Arial" w:hAnsi="Arial" w:cs="Arial"/>
                <w:lang w:val="en-US"/>
              </w:rPr>
              <w:t>8) Μαρία Αντωνίου (Μέλος)</w:t>
            </w:r>
          </w:p>
        </w:tc>
        <w:tc>
          <w:tcPr>
            <w:tcW w:w="4920" w:type="dxa"/>
          </w:tcPr>
          <w:p w14:paraId="35F24412" w14:textId="77777777" w:rsidR="00CF1BCD" w:rsidRPr="00CF1BCD" w:rsidRDefault="00CF1BCD" w:rsidP="0029190E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2EE3DE38" w14:textId="77777777" w:rsidR="00CF1BCD" w:rsidRPr="00CF1BCD" w:rsidRDefault="00CF1BCD" w:rsidP="00CF1BCD">
      <w:pPr>
        <w:spacing w:after="20" w:line="288" w:lineRule="auto"/>
        <w:rPr>
          <w:rFonts w:ascii="Arial" w:hAnsi="Arial" w:cs="Arial"/>
        </w:rPr>
      </w:pPr>
    </w:p>
    <w:p w14:paraId="76D0C9E1" w14:textId="77777777" w:rsidR="00CF1BCD" w:rsidRPr="00CF1BCD" w:rsidRDefault="00CF1BCD" w:rsidP="00CF1BCD">
      <w:pPr>
        <w:spacing w:after="20" w:line="288" w:lineRule="auto"/>
        <w:rPr>
          <w:rFonts w:ascii="Arial" w:hAnsi="Arial" w:cs="Arial"/>
        </w:rPr>
      </w:pPr>
      <w:r w:rsidRPr="00CF1BCD">
        <w:rPr>
          <w:rFonts w:ascii="Arial" w:hAnsi="Arial" w:cs="Arial"/>
        </w:rPr>
        <w:t>Στη συνεδρίαση παρευρίσκεται και η Ελένη Τζαμαλή, υπάλληλος του Δήμου για την τήρηση των πρακτικών.</w:t>
      </w:r>
    </w:p>
    <w:p w14:paraId="42DDBE24" w14:textId="77777777" w:rsidR="00CF1BCD" w:rsidRPr="00CF1BCD" w:rsidRDefault="00CF1BCD" w:rsidP="00CF1BCD">
      <w:pPr>
        <w:spacing w:after="20" w:line="288" w:lineRule="auto"/>
        <w:jc w:val="both"/>
        <w:rPr>
          <w:rFonts w:ascii="Arial" w:hAnsi="Arial" w:cs="Arial"/>
        </w:rPr>
      </w:pPr>
    </w:p>
    <w:p w14:paraId="6C818299" w14:textId="1BA45138" w:rsidR="002B28B6" w:rsidRPr="00CF1BCD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F1BCD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F1BCD">
        <w:rPr>
          <w:rFonts w:ascii="Arial" w:hAnsi="Arial" w:cs="Arial"/>
        </w:rPr>
        <w:t>9</w:t>
      </w:r>
      <w:r w:rsidRPr="00CF1BCD">
        <w:rPr>
          <w:rFonts w:ascii="Arial" w:hAnsi="Arial" w:cs="Arial"/>
        </w:rPr>
        <w:t xml:space="preserve"> μελών ήταν παρόντα  8  μέλη, ο Αντιπρόεδρος κήρυξε την έναρξη της συνεδρίασης και εισηγούμενος το </w:t>
      </w:r>
      <w:r w:rsidR="00CF1BCD" w:rsidRPr="00CF1BCD">
        <w:rPr>
          <w:rFonts w:ascii="Arial" w:hAnsi="Arial" w:cs="Arial"/>
        </w:rPr>
        <w:t>2</w:t>
      </w:r>
      <w:r w:rsidR="00A343A5" w:rsidRPr="00CF1BCD">
        <w:rPr>
          <w:rFonts w:ascii="Arial" w:hAnsi="Arial" w:cs="Arial"/>
        </w:rPr>
        <w:t>ο</w:t>
      </w:r>
      <w:r w:rsidRPr="00CF1BCD">
        <w:rPr>
          <w:rFonts w:ascii="Arial" w:hAnsi="Arial" w:cs="Arial"/>
        </w:rPr>
        <w:t xml:space="preserve"> θέμα της ημερήσιας διάταξης, </w:t>
      </w:r>
      <w:r w:rsidR="00CF442C" w:rsidRPr="00CF1BCD">
        <w:rPr>
          <w:rFonts w:ascii="Arial" w:hAnsi="Arial" w:cs="Arial"/>
        </w:rPr>
        <w:t>έθεσε</w:t>
      </w:r>
      <w:r w:rsidRPr="00CF1BCD">
        <w:rPr>
          <w:rFonts w:ascii="Arial" w:hAnsi="Arial" w:cs="Arial"/>
        </w:rPr>
        <w:t xml:space="preserve"> υπόψη </w:t>
      </w:r>
      <w:r w:rsidR="00CF442C" w:rsidRPr="00CF1BCD">
        <w:rPr>
          <w:rFonts w:ascii="Arial" w:hAnsi="Arial" w:cs="Arial"/>
        </w:rPr>
        <w:t xml:space="preserve">της Οικονομικής Επιτροπής τα εξής </w:t>
      </w:r>
      <w:r w:rsidRPr="00CF1BCD">
        <w:rPr>
          <w:rFonts w:ascii="Arial" w:hAnsi="Arial" w:cs="Arial"/>
        </w:rPr>
        <w:t xml:space="preserve">:  </w:t>
      </w:r>
    </w:p>
    <w:p w14:paraId="3F7C1FD8" w14:textId="77777777" w:rsidR="0003561C" w:rsidRPr="00CF1BCD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26EAA5B8" w14:textId="77777777" w:rsidR="00874E2C" w:rsidRPr="00CF1BCD" w:rsidRDefault="00447005" w:rsidP="00874E2C">
      <w:pPr>
        <w:spacing w:after="20" w:line="288" w:lineRule="auto"/>
        <w:jc w:val="both"/>
        <w:rPr>
          <w:rFonts w:ascii="Arial" w:hAnsi="Arial" w:cs="Arial"/>
        </w:rPr>
      </w:pPr>
      <w:r w:rsidRPr="00CF1BCD">
        <w:rPr>
          <w:rFonts w:ascii="Arial" w:hAnsi="Arial" w:cs="Arial"/>
        </w:rPr>
        <w:t xml:space="preserve">Σύμφωνα με την 9756/28-1-1954 Διαθήκη  του εκλιπούσης   «ΑΘ. ΔΗΜΗΤΡΙΑΔΟΥ», προβλέπεται   η  ενίσχυση, από τα έσοδα της περιουσίας του Κληροδοτήματος  στο Φραντζή Λαμίας, η κατ΄ έτος  χορήγηση ενίσχυσης, ισομερώς,  στα Ορφανοτροφεία  </w:t>
      </w:r>
      <w:r w:rsidRPr="00CF1BCD">
        <w:rPr>
          <w:rFonts w:ascii="Arial" w:hAnsi="Arial" w:cs="Arial"/>
        </w:rPr>
        <w:t>Λαμίας (ή όπως  αλλιώς είναι η σημερινή τους επωνυμία ) Αρρένων –Θηλέων .</w:t>
      </w:r>
    </w:p>
    <w:p w14:paraId="12E4555E" w14:textId="77777777" w:rsidR="00874E2C" w:rsidRPr="00CF1BCD" w:rsidRDefault="00447005" w:rsidP="00874E2C">
      <w:pPr>
        <w:spacing w:after="20" w:line="288" w:lineRule="auto"/>
        <w:jc w:val="both"/>
        <w:rPr>
          <w:rFonts w:ascii="Arial" w:hAnsi="Arial" w:cs="Arial"/>
        </w:rPr>
      </w:pPr>
      <w:r w:rsidRPr="00CF1BCD">
        <w:rPr>
          <w:rFonts w:ascii="Arial" w:hAnsi="Arial" w:cs="Arial"/>
        </w:rPr>
        <w:t xml:space="preserve">            Κατά τον </w:t>
      </w:r>
      <w:r w:rsidRPr="00CF1BCD">
        <w:rPr>
          <w:rFonts w:ascii="Arial" w:hAnsi="Arial" w:cs="Arial"/>
          <w:b/>
        </w:rPr>
        <w:t>Εγκεκριμένο Προϋπολογισμό του Κληροδοτήματος έτους  2022</w:t>
      </w:r>
      <w:r w:rsidRPr="00CF1BCD">
        <w:rPr>
          <w:rFonts w:ascii="Arial" w:hAnsi="Arial" w:cs="Arial"/>
        </w:rPr>
        <w:t xml:space="preserve">, με  την αριθ. </w:t>
      </w:r>
      <w:r w:rsidRPr="00CF1BCD">
        <w:rPr>
          <w:rFonts w:ascii="Arial" w:hAnsi="Arial" w:cs="Arial"/>
          <w:b/>
        </w:rPr>
        <w:t xml:space="preserve"> 48686/16-3-2022  </w:t>
      </w:r>
      <w:r w:rsidRPr="00CF1BCD">
        <w:rPr>
          <w:rFonts w:ascii="Arial" w:hAnsi="Arial" w:cs="Arial"/>
        </w:rPr>
        <w:t>πράξη</w:t>
      </w:r>
      <w:r w:rsidRPr="00CF1BCD">
        <w:rPr>
          <w:rFonts w:ascii="Arial" w:hAnsi="Arial" w:cs="Arial"/>
          <w:b/>
        </w:rPr>
        <w:t xml:space="preserve"> </w:t>
      </w:r>
      <w:r w:rsidRPr="00CF1BCD">
        <w:rPr>
          <w:rFonts w:ascii="Arial" w:hAnsi="Arial" w:cs="Arial"/>
        </w:rPr>
        <w:t xml:space="preserve"> της Αποκεντρωμένης  Διοίκησης Θεσσαλίας-Στερεάς Ελλάδος, εγκρίθη</w:t>
      </w:r>
      <w:r w:rsidRPr="00CF1BCD">
        <w:rPr>
          <w:rFonts w:ascii="Arial" w:hAnsi="Arial" w:cs="Arial"/>
        </w:rPr>
        <w:t xml:space="preserve">κε  κονδύλι  </w:t>
      </w:r>
      <w:r w:rsidRPr="00CF1BCD">
        <w:rPr>
          <w:rFonts w:ascii="Arial" w:hAnsi="Arial" w:cs="Arial"/>
          <w:b/>
        </w:rPr>
        <w:t>€ 9.000 (ΕΝΝΕΑ  ΧΙΛΙΑΔΩΝ ΕΥΡΩ</w:t>
      </w:r>
      <w:r w:rsidRPr="00CF1BCD">
        <w:rPr>
          <w:rFonts w:ascii="Arial" w:hAnsi="Arial" w:cs="Arial"/>
        </w:rPr>
        <w:t xml:space="preserve">),   για το  2022 , το οποίο  ενεγράφη  και στον προϋπολογισμό του Δήμου Λαμιέων  με κωδικό αριθμό  </w:t>
      </w:r>
      <w:r w:rsidRPr="00CF1BCD">
        <w:rPr>
          <w:rFonts w:ascii="Arial" w:hAnsi="Arial" w:cs="Arial"/>
          <w:b/>
        </w:rPr>
        <w:t>00.6739.0032</w:t>
      </w:r>
      <w:r w:rsidRPr="00CF1BCD">
        <w:rPr>
          <w:rFonts w:ascii="Arial" w:hAnsi="Arial" w:cs="Arial"/>
        </w:rPr>
        <w:t xml:space="preserve"> , ως έξοδα εκτέλεσης κοινωφελών σκοπών του Κληροδοτήματος  «Αθηνάς Δημητριάδου».</w:t>
      </w:r>
    </w:p>
    <w:p w14:paraId="5CABC29A" w14:textId="77777777" w:rsidR="00874E2C" w:rsidRDefault="00447005" w:rsidP="00874E2C">
      <w:pPr>
        <w:spacing w:after="20" w:line="288" w:lineRule="auto"/>
        <w:jc w:val="both"/>
        <w:rPr>
          <w:rFonts w:ascii="Arial" w:hAnsi="Arial" w:cs="Arial"/>
          <w:b/>
        </w:rPr>
      </w:pPr>
      <w:r w:rsidRPr="00CF1BCD">
        <w:rPr>
          <w:rFonts w:ascii="Arial" w:hAnsi="Arial" w:cs="Arial"/>
        </w:rPr>
        <w:t xml:space="preserve">        Προς υλοποίη</w:t>
      </w:r>
      <w:r w:rsidRPr="00CF1BCD">
        <w:rPr>
          <w:rFonts w:ascii="Arial" w:hAnsi="Arial" w:cs="Arial"/>
        </w:rPr>
        <w:t>ση της  επιθυμίας της διαθέτιδας,</w:t>
      </w:r>
      <w:r w:rsidRPr="00CF1BCD">
        <w:rPr>
          <w:rFonts w:ascii="Arial" w:hAnsi="Arial" w:cs="Arial"/>
          <w:b/>
        </w:rPr>
        <w:t xml:space="preserve"> προτείνεται</w:t>
      </w:r>
      <w:r w:rsidRPr="00CF1BCD">
        <w:rPr>
          <w:rFonts w:ascii="Arial" w:hAnsi="Arial" w:cs="Arial"/>
        </w:rPr>
        <w:t xml:space="preserve">  εισήγηση  δια της Οικονομικής Επιτροπής του Δήμου προς το Δημοτικό Συμβούλιο  ως αρμόδιο Διαχειριστή  του Κληροδοτήματος αυτοτελούς Διαχείρισης, προκειμένου  να εγκριθεί η διάθεση ποσού  των </w:t>
      </w:r>
      <w:r w:rsidRPr="00CF1BCD">
        <w:rPr>
          <w:rFonts w:ascii="Arial" w:hAnsi="Arial" w:cs="Arial"/>
          <w:b/>
        </w:rPr>
        <w:t xml:space="preserve">  € 4.500 ( τεσσάρ</w:t>
      </w:r>
      <w:r w:rsidRPr="00CF1BCD">
        <w:rPr>
          <w:rFonts w:ascii="Arial" w:hAnsi="Arial" w:cs="Arial"/>
          <w:b/>
        </w:rPr>
        <w:t xml:space="preserve">ων  χιλιάδων πεντακοσίων  ευρώ ) </w:t>
      </w:r>
      <w:r w:rsidRPr="00CF1BCD">
        <w:rPr>
          <w:rFonts w:ascii="Arial" w:hAnsi="Arial" w:cs="Arial"/>
          <w:b/>
          <w:u w:val="single"/>
        </w:rPr>
        <w:t xml:space="preserve">σε κάθε  ίδρυμα </w:t>
      </w:r>
      <w:r w:rsidRPr="00CF1BCD">
        <w:rPr>
          <w:rFonts w:ascii="Arial" w:hAnsi="Arial" w:cs="Arial"/>
          <w:b/>
        </w:rPr>
        <w:t xml:space="preserve"> ήτοι:</w:t>
      </w:r>
    </w:p>
    <w:p w14:paraId="6A50D86D" w14:textId="77777777" w:rsidR="00CF1BCD" w:rsidRPr="00CF1BCD" w:rsidRDefault="00CF1BCD" w:rsidP="00874E2C">
      <w:pPr>
        <w:spacing w:after="20" w:line="288" w:lineRule="auto"/>
        <w:jc w:val="both"/>
        <w:rPr>
          <w:rFonts w:ascii="Arial" w:hAnsi="Arial" w:cs="Arial"/>
          <w:b/>
        </w:rPr>
      </w:pPr>
      <w:bookmarkStart w:id="5" w:name="_GoBack"/>
      <w:bookmarkEnd w:id="5"/>
    </w:p>
    <w:p w14:paraId="4455646A" w14:textId="77777777" w:rsidR="00874E2C" w:rsidRPr="00CF1BCD" w:rsidRDefault="00447005" w:rsidP="00CF1BCD">
      <w:pPr>
        <w:pStyle w:val="a6"/>
        <w:numPr>
          <w:ilvl w:val="0"/>
          <w:numId w:val="44"/>
        </w:numPr>
        <w:spacing w:after="20" w:line="288" w:lineRule="auto"/>
        <w:jc w:val="both"/>
        <w:rPr>
          <w:rFonts w:ascii="Arial" w:hAnsi="Arial" w:cs="Arial"/>
          <w:b/>
        </w:rPr>
      </w:pPr>
      <w:r w:rsidRPr="00CF1BCD">
        <w:rPr>
          <w:rFonts w:ascii="Arial" w:hAnsi="Arial" w:cs="Arial"/>
          <w:b/>
        </w:rPr>
        <w:t>ΚΕΝΤΡΟ ΚΟΙΝΩΝΙΚΗΣ ΠΡΟΝΟΙΑΣ ΠΕΡΙΦΕΡΕΙΑΣ ΣΤΕΡΕΑΣ ΕΛΛΑΔΟΣ   (Αρρένων)   &amp;</w:t>
      </w:r>
    </w:p>
    <w:p w14:paraId="1AFA0183" w14:textId="77777777" w:rsidR="00874E2C" w:rsidRPr="00CF1BCD" w:rsidRDefault="00447005" w:rsidP="00CF1BCD">
      <w:pPr>
        <w:pStyle w:val="a6"/>
        <w:numPr>
          <w:ilvl w:val="0"/>
          <w:numId w:val="44"/>
        </w:numPr>
        <w:spacing w:after="20" w:line="288" w:lineRule="auto"/>
        <w:jc w:val="both"/>
        <w:rPr>
          <w:rFonts w:ascii="Arial" w:hAnsi="Arial" w:cs="Arial"/>
          <w:b/>
        </w:rPr>
      </w:pPr>
      <w:r w:rsidRPr="00CF1BCD">
        <w:rPr>
          <w:rFonts w:ascii="Arial" w:hAnsi="Arial" w:cs="Arial"/>
          <w:b/>
        </w:rPr>
        <w:t>ΗΘΙΚΟΘΡΗΣΚΕΥΤΙΚΟΣ  ΣΥΛΛΟΓΟΣ «ΕΥΑΓΓΕΛΙΣΤΗΣ ΛΟΥΚΑΣ »  (Θηλέων ) με κατάθεση του ποσού  στους Τραπεζικούς τους Λογαριασμούς .</w:t>
      </w:r>
    </w:p>
    <w:p w14:paraId="0418D19D" w14:textId="77777777" w:rsidR="00B86204" w:rsidRPr="00CF1BCD" w:rsidRDefault="00447005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472E3167" w14:textId="77777777" w:rsidR="00C83B85" w:rsidRPr="00CF1BCD" w:rsidRDefault="00447005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522A0D31" w14:textId="77777777" w:rsidR="00C83B85" w:rsidRPr="00CF1BCD" w:rsidRDefault="00447005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CF1BCD">
        <w:rPr>
          <w:rFonts w:ascii="Arial" w:hAnsi="Arial" w:cs="Arial"/>
        </w:rPr>
        <w:t xml:space="preserve">Η </w:t>
      </w:r>
      <w:r w:rsidRPr="00CF1BCD">
        <w:rPr>
          <w:rFonts w:ascii="Arial" w:hAnsi="Arial" w:cs="Arial"/>
        </w:rPr>
        <w:t>Οικονομική Επιτροπή</w:t>
      </w:r>
      <w:r w:rsidRPr="00CF1BCD">
        <w:rPr>
          <w:rFonts w:ascii="Arial" w:hAnsi="Arial" w:cs="Arial"/>
        </w:rPr>
        <w:t xml:space="preserve"> αφού άκουσε την εισήγηση του</w:t>
      </w:r>
      <w:r w:rsidRPr="00CF1BCD">
        <w:rPr>
          <w:rFonts w:ascii="Arial" w:hAnsi="Arial" w:cs="Arial"/>
        </w:rPr>
        <w:t xml:space="preserve"> </w:t>
      </w:r>
      <w:r w:rsidRPr="00CF1BCD">
        <w:rPr>
          <w:rFonts w:ascii="Arial" w:hAnsi="Arial" w:cs="Arial"/>
        </w:rPr>
        <w:t>Αντιπροέδρου</w:t>
      </w:r>
      <w:r w:rsidRPr="00CF1BCD">
        <w:rPr>
          <w:rFonts w:ascii="Arial" w:hAnsi="Arial" w:cs="Arial"/>
        </w:rPr>
        <w:t>,</w:t>
      </w:r>
    </w:p>
    <w:p w14:paraId="3248E34C" w14:textId="77777777" w:rsidR="009D2FA0" w:rsidRPr="00CF1BCD" w:rsidRDefault="00447005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3144B3ED" w14:textId="77777777" w:rsidR="009D2FA0" w:rsidRPr="00CF1BCD" w:rsidRDefault="00447005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CF1BCD">
        <w:rPr>
          <w:rFonts w:ascii="Arial" w:hAnsi="Arial" w:cs="Arial"/>
        </w:rPr>
        <w:t>Μετά από διαλογική συζήτηση</w:t>
      </w:r>
    </w:p>
    <w:p w14:paraId="33B7525B" w14:textId="77777777" w:rsidR="00C83B85" w:rsidRPr="00CF1BCD" w:rsidRDefault="00447005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ADF3CEF" w14:textId="77777777" w:rsidR="00C83B85" w:rsidRPr="00CF1BCD" w:rsidRDefault="00447005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CF1BCD">
        <w:rPr>
          <w:rFonts w:ascii="Arial" w:hAnsi="Arial" w:cs="Arial"/>
          <w:b/>
        </w:rPr>
        <w:t>Α π ο φ α σ ί  ζ ε ι</w:t>
      </w:r>
      <w:r w:rsidRPr="00CF1BCD">
        <w:rPr>
          <w:rFonts w:ascii="Arial" w:hAnsi="Arial" w:cs="Arial"/>
          <w:b/>
        </w:rPr>
        <w:t xml:space="preserve">  ομόφωνα</w:t>
      </w:r>
      <w:r w:rsidRPr="00CF1BCD">
        <w:rPr>
          <w:rFonts w:ascii="Arial" w:hAnsi="Arial" w:cs="Arial"/>
          <w:b/>
        </w:rPr>
        <w:t>:</w:t>
      </w:r>
    </w:p>
    <w:p w14:paraId="0131686E" w14:textId="77777777" w:rsidR="00874E2C" w:rsidRPr="00CF1BCD" w:rsidRDefault="00447005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5F800200" w14:textId="77777777" w:rsidR="00874E2C" w:rsidRPr="00CF1BCD" w:rsidRDefault="00447005" w:rsidP="00874E2C">
      <w:pPr>
        <w:spacing w:after="20" w:line="288" w:lineRule="auto"/>
        <w:jc w:val="both"/>
        <w:rPr>
          <w:rFonts w:ascii="Arial" w:hAnsi="Arial" w:cs="Arial"/>
          <w:b/>
        </w:rPr>
      </w:pPr>
      <w:r w:rsidRPr="00CF1BCD">
        <w:rPr>
          <w:rFonts w:ascii="Arial" w:hAnsi="Arial" w:cs="Arial"/>
          <w:b/>
        </w:rPr>
        <w:t xml:space="preserve">Εγκρίνει τη </w:t>
      </w:r>
      <w:r w:rsidRPr="00CF1BCD">
        <w:rPr>
          <w:rFonts w:ascii="Arial" w:hAnsi="Arial" w:cs="Arial"/>
        </w:rPr>
        <w:t xml:space="preserve">η διάθεση ποσού  των </w:t>
      </w:r>
      <w:r w:rsidRPr="00CF1BCD">
        <w:rPr>
          <w:rFonts w:ascii="Arial" w:hAnsi="Arial" w:cs="Arial"/>
          <w:b/>
        </w:rPr>
        <w:t xml:space="preserve">  € 4.500 ( τεσσάρων  χιλιάδων πεντακοσίων  ευρώ ) </w:t>
      </w:r>
      <w:r w:rsidRPr="00CF1BCD">
        <w:rPr>
          <w:rFonts w:ascii="Arial" w:hAnsi="Arial" w:cs="Arial"/>
          <w:b/>
          <w:u w:val="single"/>
        </w:rPr>
        <w:t xml:space="preserve">σε κάθε  ίδρυμα </w:t>
      </w:r>
      <w:r w:rsidRPr="00CF1BCD">
        <w:rPr>
          <w:rFonts w:ascii="Arial" w:hAnsi="Arial" w:cs="Arial"/>
          <w:b/>
        </w:rPr>
        <w:t xml:space="preserve"> ήτοι:</w:t>
      </w:r>
    </w:p>
    <w:p w14:paraId="4CD9A320" w14:textId="77777777" w:rsidR="00874E2C" w:rsidRPr="00CF1BCD" w:rsidRDefault="00447005" w:rsidP="00CF1BCD">
      <w:pPr>
        <w:pStyle w:val="a6"/>
        <w:numPr>
          <w:ilvl w:val="0"/>
          <w:numId w:val="43"/>
        </w:numPr>
        <w:spacing w:after="20" w:line="288" w:lineRule="auto"/>
        <w:jc w:val="both"/>
        <w:rPr>
          <w:rFonts w:ascii="Arial" w:hAnsi="Arial" w:cs="Arial"/>
          <w:b/>
        </w:rPr>
      </w:pPr>
      <w:r w:rsidRPr="00CF1BCD">
        <w:rPr>
          <w:rFonts w:ascii="Arial" w:hAnsi="Arial" w:cs="Arial"/>
          <w:b/>
        </w:rPr>
        <w:lastRenderedPageBreak/>
        <w:t>ΚΕΝΤΡΟ ΚΟΙΝΩΝΙΚΗΣ ΠΡΟΝΟΙ</w:t>
      </w:r>
      <w:r w:rsidRPr="00CF1BCD">
        <w:rPr>
          <w:rFonts w:ascii="Arial" w:hAnsi="Arial" w:cs="Arial"/>
          <w:b/>
        </w:rPr>
        <w:t>ΑΣ ΠΕΡΙΦΕΡΕΙΑΣ ΣΤΕΡΕΑΣ ΕΛΛΑΔΟΣ   (Αρρένων)   &amp;</w:t>
      </w:r>
    </w:p>
    <w:p w14:paraId="5453E1DC" w14:textId="77777777" w:rsidR="00874E2C" w:rsidRPr="00CF1BCD" w:rsidRDefault="00447005" w:rsidP="00CF1BCD">
      <w:pPr>
        <w:pStyle w:val="a6"/>
        <w:numPr>
          <w:ilvl w:val="0"/>
          <w:numId w:val="43"/>
        </w:numPr>
        <w:spacing w:after="20" w:line="288" w:lineRule="auto"/>
        <w:jc w:val="both"/>
        <w:rPr>
          <w:rFonts w:ascii="Arial" w:hAnsi="Arial" w:cs="Arial"/>
          <w:b/>
        </w:rPr>
      </w:pPr>
      <w:r w:rsidRPr="00CF1BCD">
        <w:rPr>
          <w:rFonts w:ascii="Arial" w:hAnsi="Arial" w:cs="Arial"/>
          <w:b/>
        </w:rPr>
        <w:t>ΗΘΙΚΟΘΡΗΣΚΕΥΤΙΚΟΣ  ΣΥΛΛΟΓΟΣ «ΕΥΑΓΓΕΛΙΣΤΗΣ ΛΟΥΚΑΣ »  (Θηλέων ) με κατάθεση του ποσού  στους Τραπεζικούς τους Λογαριασμούς .</w:t>
      </w:r>
    </w:p>
    <w:p w14:paraId="310C8998" w14:textId="77777777" w:rsidR="00874E2C" w:rsidRPr="00CF1BCD" w:rsidRDefault="00447005" w:rsidP="00874E2C">
      <w:pPr>
        <w:spacing w:after="20" w:line="288" w:lineRule="auto"/>
        <w:jc w:val="both"/>
        <w:rPr>
          <w:rFonts w:ascii="Arial" w:hAnsi="Arial" w:cs="Arial"/>
          <w:b/>
        </w:rPr>
      </w:pPr>
    </w:p>
    <w:p w14:paraId="4907496F" w14:textId="77777777" w:rsidR="00874E2C" w:rsidRPr="00CF1BCD" w:rsidRDefault="00447005" w:rsidP="00874E2C">
      <w:pPr>
        <w:spacing w:after="20" w:line="288" w:lineRule="auto"/>
        <w:jc w:val="both"/>
        <w:rPr>
          <w:rFonts w:ascii="Arial" w:hAnsi="Arial" w:cs="Arial"/>
        </w:rPr>
      </w:pPr>
      <w:r w:rsidRPr="00CF1BCD">
        <w:rPr>
          <w:rFonts w:ascii="Arial" w:hAnsi="Arial" w:cs="Arial"/>
        </w:rPr>
        <w:t>Η παρούσα να υποβληθεί στο Δ.Σ.  για λήψη σχετικής απόφασης</w:t>
      </w:r>
    </w:p>
    <w:p w14:paraId="37991086" w14:textId="77777777" w:rsidR="00874E2C" w:rsidRDefault="00447005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4EC75BC2" w14:textId="77777777" w:rsidR="00CF1BCD" w:rsidRDefault="00CF1BCD" w:rsidP="00C83B85">
      <w:pPr>
        <w:pBdr>
          <w:bottom w:val="single" w:sz="6" w:space="1" w:color="auto"/>
        </w:pBdr>
        <w:spacing w:after="20" w:line="288" w:lineRule="auto"/>
        <w:contextualSpacing/>
        <w:jc w:val="center"/>
        <w:rPr>
          <w:rFonts w:ascii="Arial" w:hAnsi="Arial" w:cs="Arial"/>
        </w:rPr>
      </w:pPr>
    </w:p>
    <w:p w14:paraId="1F142F7B" w14:textId="77777777" w:rsidR="00CF1BCD" w:rsidRPr="00CF1BCD" w:rsidRDefault="00CF1BCD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14BE2F8" w14:textId="77777777" w:rsidR="002B28B6" w:rsidRPr="00CF1BCD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CF1BCD">
        <w:rPr>
          <w:rFonts w:ascii="Arial" w:hAnsi="Arial" w:cs="Arial"/>
        </w:rPr>
        <w:t>Για το θέμα αυτό συντάχθηκε το παρόν και υπογράφεται  :</w:t>
      </w:r>
    </w:p>
    <w:p w14:paraId="674F1F81" w14:textId="77777777" w:rsidR="002B28B6" w:rsidRPr="00CF1BC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CF1BCD" w14:paraId="4F5B1D87" w14:textId="77777777" w:rsidTr="00781EF4">
        <w:tc>
          <w:tcPr>
            <w:tcW w:w="5069" w:type="dxa"/>
          </w:tcPr>
          <w:p w14:paraId="617888C7" w14:textId="77777777" w:rsidR="00CF442C" w:rsidRPr="00CF1BCD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6" w:name="ypografes2"/>
            <w:bookmarkEnd w:id="6"/>
            <w:r w:rsidRPr="00CF1BCD">
              <w:rPr>
                <w:rFonts w:ascii="Arial" w:hAnsi="Arial" w:cs="Arial"/>
              </w:rPr>
              <w:t xml:space="preserve">Ο </w:t>
            </w:r>
            <w:r w:rsidRPr="00CF1BCD">
              <w:rPr>
                <w:rFonts w:ascii="Arial" w:hAnsi="Arial" w:cs="Arial"/>
                <w:lang w:val="en-US"/>
              </w:rPr>
              <w:t>ΑΝΤΙΠΡΟΕΔΡΟΣ</w:t>
            </w:r>
          </w:p>
        </w:tc>
        <w:tc>
          <w:tcPr>
            <w:tcW w:w="3861" w:type="dxa"/>
          </w:tcPr>
          <w:p w14:paraId="6824303A" w14:textId="77777777" w:rsidR="00CF442C" w:rsidRPr="00CF1BC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F1BCD">
              <w:rPr>
                <w:rFonts w:ascii="Arial" w:hAnsi="Arial" w:cs="Arial"/>
              </w:rPr>
              <w:t>ΤΑ ΜΕΛΗ</w:t>
            </w:r>
          </w:p>
        </w:tc>
      </w:tr>
      <w:tr w:rsidR="00CF442C" w:rsidRPr="00CF1BCD" w14:paraId="24BDE7E8" w14:textId="77777777" w:rsidTr="00781EF4">
        <w:tc>
          <w:tcPr>
            <w:tcW w:w="5069" w:type="dxa"/>
          </w:tcPr>
          <w:p w14:paraId="75889291" w14:textId="77777777" w:rsidR="00CF442C" w:rsidRPr="00CF1BC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136BAC4E" w14:textId="77777777" w:rsidR="00CF442C" w:rsidRPr="00CF1BC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24767245" w14:textId="77777777" w:rsidR="007473A7" w:rsidRPr="00CF1BCD" w:rsidRDefault="007473A7">
      <w:pPr>
        <w:spacing w:after="20" w:line="288" w:lineRule="auto"/>
        <w:rPr>
          <w:rFonts w:ascii="Arial" w:hAnsi="Arial" w:cs="Arial"/>
        </w:rPr>
      </w:pPr>
    </w:p>
    <w:p w14:paraId="6F0A8360" w14:textId="77777777" w:rsidR="00D77A74" w:rsidRPr="00CF1BC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CF1BCD">
        <w:rPr>
          <w:rFonts w:ascii="Arial" w:hAnsi="Arial" w:cs="Arial"/>
        </w:rPr>
        <w:t>(ΑΚΟΛΟΥΘΟΥΝ ΥΠΟΓΡΑΦΕΣ)</w:t>
      </w:r>
    </w:p>
    <w:p w14:paraId="015EF091" w14:textId="77777777" w:rsidR="00D77A74" w:rsidRPr="00CF1BCD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323F935D" w14:textId="77777777" w:rsidR="002B28B6" w:rsidRPr="00CF1BCD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4C052277" w14:textId="77777777" w:rsidR="002B28B6" w:rsidRPr="00CF1BC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CF1BCD">
        <w:rPr>
          <w:rFonts w:ascii="Arial" w:hAnsi="Arial" w:cs="Arial"/>
        </w:rPr>
        <w:t xml:space="preserve"> </w:t>
      </w:r>
      <w:r w:rsidR="00576EAF" w:rsidRPr="00CF1BCD">
        <w:rPr>
          <w:rFonts w:ascii="Arial" w:hAnsi="Arial" w:cs="Arial"/>
        </w:rPr>
        <w:t>Α</w:t>
      </w:r>
      <w:r w:rsidR="002B28B6" w:rsidRPr="00CF1BCD">
        <w:rPr>
          <w:rFonts w:ascii="Arial" w:hAnsi="Arial" w:cs="Arial"/>
        </w:rPr>
        <w:t>κριβές</w:t>
      </w:r>
      <w:r w:rsidR="002B28B6" w:rsidRPr="00CF1BCD">
        <w:rPr>
          <w:rFonts w:ascii="Arial" w:hAnsi="Arial" w:cs="Arial"/>
          <w:lang w:val="en-US"/>
        </w:rPr>
        <w:t xml:space="preserve"> </w:t>
      </w:r>
      <w:r w:rsidR="002B28B6" w:rsidRPr="00CF1BCD">
        <w:rPr>
          <w:rFonts w:ascii="Arial" w:hAnsi="Arial" w:cs="Arial"/>
        </w:rPr>
        <w:t>απόσπασμα</w:t>
      </w:r>
      <w:r w:rsidR="002B28B6" w:rsidRPr="00CF1BCD">
        <w:rPr>
          <w:rFonts w:ascii="Arial" w:hAnsi="Arial" w:cs="Arial"/>
          <w:lang w:val="en-US"/>
        </w:rPr>
        <w:t xml:space="preserve"> </w:t>
      </w:r>
      <w:r w:rsidR="002B28B6" w:rsidRPr="00CF1BCD">
        <w:rPr>
          <w:rFonts w:ascii="Arial" w:hAnsi="Arial" w:cs="Arial"/>
        </w:rPr>
        <w:t>πρακτικών</w:t>
      </w:r>
    </w:p>
    <w:p w14:paraId="7C07FFBD" w14:textId="77777777" w:rsidR="002B28B6" w:rsidRPr="00CF1BCD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CF1BCD">
        <w:rPr>
          <w:rFonts w:ascii="Arial" w:hAnsi="Arial" w:cs="Arial"/>
          <w:lang w:val="en-US"/>
        </w:rPr>
        <w:t xml:space="preserve">       </w:t>
      </w:r>
      <w:r w:rsidRPr="00CF1BCD">
        <w:rPr>
          <w:rFonts w:ascii="Arial" w:hAnsi="Arial" w:cs="Arial"/>
        </w:rPr>
        <w:t>Λαμία</w:t>
      </w:r>
      <w:r w:rsidRPr="00CF1BCD">
        <w:rPr>
          <w:rFonts w:ascii="Arial" w:hAnsi="Arial" w:cs="Arial"/>
          <w:lang w:val="en-US"/>
        </w:rPr>
        <w:t xml:space="preserve"> 8 Ιουνίου 2022</w:t>
      </w:r>
    </w:p>
    <w:p w14:paraId="59EAE959" w14:textId="77777777" w:rsidR="002B28B6" w:rsidRPr="00CF1BCD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CF1BCD">
        <w:rPr>
          <w:rFonts w:ascii="Arial" w:hAnsi="Arial" w:cs="Arial"/>
          <w:lang w:val="en-US"/>
        </w:rPr>
        <w:t xml:space="preserve">             </w:t>
      </w:r>
      <w:r w:rsidR="00CF442C" w:rsidRPr="00CF1BCD">
        <w:rPr>
          <w:rFonts w:ascii="Arial" w:hAnsi="Arial" w:cs="Arial"/>
        </w:rPr>
        <w:t xml:space="preserve"> </w:t>
      </w:r>
      <w:r w:rsidRPr="00CF1BCD">
        <w:rPr>
          <w:rFonts w:ascii="Arial" w:hAnsi="Arial" w:cs="Arial"/>
          <w:b/>
          <w:bCs/>
        </w:rPr>
        <w:t>Ο</w:t>
      </w:r>
      <w:r w:rsidRPr="00CF1BCD">
        <w:rPr>
          <w:rFonts w:ascii="Arial" w:hAnsi="Arial" w:cs="Arial"/>
          <w:b/>
          <w:bCs/>
          <w:lang w:val="en-US"/>
        </w:rPr>
        <w:t xml:space="preserve"> </w:t>
      </w:r>
      <w:r w:rsidR="00447005" w:rsidRPr="00CF1BCD">
        <w:rPr>
          <w:rFonts w:ascii="Arial" w:hAnsi="Arial" w:cs="Arial"/>
          <w:b/>
          <w:bCs/>
        </w:rPr>
        <w:t>ΠΡΟΕΔΡΟΣ</w:t>
      </w:r>
    </w:p>
    <w:p w14:paraId="2406E68E" w14:textId="77777777" w:rsidR="002B28B6" w:rsidRPr="00CF1BCD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37C7ACA7" w14:textId="77777777" w:rsidR="002B28B6" w:rsidRPr="00CF1BCD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02375F0F" w14:textId="77777777" w:rsidR="002B28B6" w:rsidRPr="00CF1BCD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CF1BCD">
        <w:rPr>
          <w:rFonts w:ascii="Arial" w:hAnsi="Arial" w:cs="Arial"/>
          <w:b/>
          <w:bCs/>
          <w:lang w:val="en-US"/>
        </w:rPr>
        <w:t xml:space="preserve"> </w:t>
      </w:r>
      <w:r w:rsidR="00D77A74" w:rsidRPr="00CF1BCD">
        <w:rPr>
          <w:rFonts w:ascii="Arial" w:hAnsi="Arial" w:cs="Arial"/>
          <w:b/>
          <w:bCs/>
        </w:rPr>
        <w:t xml:space="preserve">    </w:t>
      </w:r>
      <w:r w:rsidR="00447005" w:rsidRPr="00CF1BCD">
        <w:rPr>
          <w:rFonts w:ascii="Arial" w:hAnsi="Arial" w:cs="Arial"/>
          <w:b/>
          <w:bCs/>
        </w:rPr>
        <w:t>ΕΥΘΥΜΙΟΣ</w:t>
      </w:r>
      <w:r w:rsidR="00447005" w:rsidRPr="00CF1BCD">
        <w:rPr>
          <w:rFonts w:ascii="Arial" w:hAnsi="Arial" w:cs="Arial"/>
          <w:b/>
          <w:bCs/>
        </w:rPr>
        <w:t xml:space="preserve"> Κ.</w:t>
      </w:r>
      <w:r w:rsidR="00447005" w:rsidRPr="00CF1BCD">
        <w:rPr>
          <w:rFonts w:ascii="Arial" w:hAnsi="Arial" w:cs="Arial"/>
          <w:b/>
          <w:bCs/>
        </w:rPr>
        <w:t xml:space="preserve"> ΚΑΡΑΪΣΚΟΣ</w:t>
      </w:r>
    </w:p>
    <w:p w14:paraId="21467481" w14:textId="77777777" w:rsidR="00857A6A" w:rsidRPr="00CF1BCD" w:rsidRDefault="00447005" w:rsidP="00857A6A">
      <w:pPr>
        <w:spacing w:after="20" w:line="288" w:lineRule="auto"/>
        <w:rPr>
          <w:rFonts w:ascii="Arial" w:hAnsi="Arial" w:cs="Arial"/>
          <w:b/>
          <w:bCs/>
        </w:rPr>
      </w:pPr>
      <w:r w:rsidRPr="00CF1BCD">
        <w:rPr>
          <w:rFonts w:ascii="Arial" w:hAnsi="Arial" w:cs="Arial"/>
          <w:b/>
          <w:bCs/>
        </w:rPr>
        <w:t xml:space="preserve">        </w:t>
      </w:r>
      <w:r w:rsidRPr="00CF1BCD">
        <w:rPr>
          <w:rFonts w:ascii="Arial" w:hAnsi="Arial" w:cs="Arial"/>
          <w:b/>
          <w:bCs/>
        </w:rPr>
        <w:t>ΔΗΜΑΡΧΟΣ ΛΑΜΙΕΩΝ</w:t>
      </w:r>
    </w:p>
    <w:p w14:paraId="26F0393B" w14:textId="77777777" w:rsidR="00857A6A" w:rsidRPr="00CF1BCD" w:rsidRDefault="00447005">
      <w:pPr>
        <w:spacing w:after="20" w:line="288" w:lineRule="auto"/>
        <w:rPr>
          <w:rFonts w:ascii="Arial" w:hAnsi="Arial" w:cs="Arial"/>
          <w:lang w:val="en-US"/>
        </w:rPr>
      </w:pPr>
    </w:p>
    <w:sectPr w:rsidR="00857A6A" w:rsidRPr="00CF1BCD" w:rsidSect="002E03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F14F92" w:rsidRDefault="00F14F92" w:rsidP="005717AB">
      <w:r>
        <w:separator/>
      </w:r>
    </w:p>
  </w:endnote>
  <w:endnote w:type="continuationSeparator" w:id="0">
    <w:p w14:paraId="0DDDBCC2" w14:textId="77777777" w:rsidR="00F14F92" w:rsidRDefault="00F14F92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12CD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447005">
              <w:rPr>
                <w:rFonts w:ascii="Arial" w:hAnsi="Arial" w:cs="Arial"/>
                <w:bCs/>
                <w:noProof/>
              </w:rPr>
              <w:t>3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447005">
              <w:rPr>
                <w:rFonts w:ascii="Arial" w:hAnsi="Arial" w:cs="Arial"/>
                <w:bCs/>
                <w:noProof/>
              </w:rPr>
              <w:t>3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F14F92" w:rsidRDefault="00F14F92" w:rsidP="005717AB">
      <w:r>
        <w:separator/>
      </w:r>
    </w:p>
  </w:footnote>
  <w:footnote w:type="continuationSeparator" w:id="0">
    <w:p w14:paraId="165AD760" w14:textId="77777777" w:rsidR="00F14F92" w:rsidRDefault="00F14F92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557C3"/>
    <w:multiLevelType w:val="hybridMultilevel"/>
    <w:tmpl w:val="D15649F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D3340"/>
    <w:multiLevelType w:val="hybridMultilevel"/>
    <w:tmpl w:val="979E005E"/>
    <w:lvl w:ilvl="0" w:tplc="0408000F">
      <w:start w:val="1"/>
      <w:numFmt w:val="decimal"/>
      <w:lvlText w:val="%1."/>
      <w:lvlJc w:val="left"/>
      <w:pPr>
        <w:ind w:left="862" w:hanging="360"/>
      </w:pPr>
    </w:lvl>
    <w:lvl w:ilvl="1" w:tplc="04080019" w:tentative="1">
      <w:start w:val="1"/>
      <w:numFmt w:val="lowerLetter"/>
      <w:lvlText w:val="%2."/>
      <w:lvlJc w:val="left"/>
      <w:pPr>
        <w:ind w:left="1582" w:hanging="360"/>
      </w:pPr>
    </w:lvl>
    <w:lvl w:ilvl="2" w:tplc="0408001B" w:tentative="1">
      <w:start w:val="1"/>
      <w:numFmt w:val="lowerRoman"/>
      <w:lvlText w:val="%3."/>
      <w:lvlJc w:val="right"/>
      <w:pPr>
        <w:ind w:left="2302" w:hanging="180"/>
      </w:pPr>
    </w:lvl>
    <w:lvl w:ilvl="3" w:tplc="0408000F" w:tentative="1">
      <w:start w:val="1"/>
      <w:numFmt w:val="decimal"/>
      <w:lvlText w:val="%4."/>
      <w:lvlJc w:val="left"/>
      <w:pPr>
        <w:ind w:left="3022" w:hanging="360"/>
      </w:pPr>
    </w:lvl>
    <w:lvl w:ilvl="4" w:tplc="04080019" w:tentative="1">
      <w:start w:val="1"/>
      <w:numFmt w:val="lowerLetter"/>
      <w:lvlText w:val="%5."/>
      <w:lvlJc w:val="left"/>
      <w:pPr>
        <w:ind w:left="3742" w:hanging="360"/>
      </w:pPr>
    </w:lvl>
    <w:lvl w:ilvl="5" w:tplc="0408001B" w:tentative="1">
      <w:start w:val="1"/>
      <w:numFmt w:val="lowerRoman"/>
      <w:lvlText w:val="%6."/>
      <w:lvlJc w:val="right"/>
      <w:pPr>
        <w:ind w:left="4462" w:hanging="180"/>
      </w:pPr>
    </w:lvl>
    <w:lvl w:ilvl="6" w:tplc="0408000F" w:tentative="1">
      <w:start w:val="1"/>
      <w:numFmt w:val="decimal"/>
      <w:lvlText w:val="%7."/>
      <w:lvlJc w:val="left"/>
      <w:pPr>
        <w:ind w:left="5182" w:hanging="360"/>
      </w:pPr>
    </w:lvl>
    <w:lvl w:ilvl="7" w:tplc="04080019" w:tentative="1">
      <w:start w:val="1"/>
      <w:numFmt w:val="lowerLetter"/>
      <w:lvlText w:val="%8."/>
      <w:lvlJc w:val="left"/>
      <w:pPr>
        <w:ind w:left="5902" w:hanging="360"/>
      </w:pPr>
    </w:lvl>
    <w:lvl w:ilvl="8" w:tplc="040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4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0E5F65"/>
    <w:multiLevelType w:val="hybridMultilevel"/>
    <w:tmpl w:val="B074CA0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C76491"/>
    <w:multiLevelType w:val="hybridMultilevel"/>
    <w:tmpl w:val="C9242548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77F66C4"/>
    <w:multiLevelType w:val="hybridMultilevel"/>
    <w:tmpl w:val="96B053B6"/>
    <w:lvl w:ilvl="0" w:tplc="0408000F">
      <w:start w:val="1"/>
      <w:numFmt w:val="decimal"/>
      <w:lvlText w:val="%1."/>
      <w:lvlJc w:val="left"/>
      <w:pPr>
        <w:ind w:left="862" w:hanging="360"/>
      </w:pPr>
    </w:lvl>
    <w:lvl w:ilvl="1" w:tplc="04080019" w:tentative="1">
      <w:start w:val="1"/>
      <w:numFmt w:val="lowerLetter"/>
      <w:lvlText w:val="%2."/>
      <w:lvlJc w:val="left"/>
      <w:pPr>
        <w:ind w:left="1582" w:hanging="360"/>
      </w:pPr>
    </w:lvl>
    <w:lvl w:ilvl="2" w:tplc="0408001B" w:tentative="1">
      <w:start w:val="1"/>
      <w:numFmt w:val="lowerRoman"/>
      <w:lvlText w:val="%3."/>
      <w:lvlJc w:val="right"/>
      <w:pPr>
        <w:ind w:left="2302" w:hanging="180"/>
      </w:pPr>
    </w:lvl>
    <w:lvl w:ilvl="3" w:tplc="0408000F" w:tentative="1">
      <w:start w:val="1"/>
      <w:numFmt w:val="decimal"/>
      <w:lvlText w:val="%4."/>
      <w:lvlJc w:val="left"/>
      <w:pPr>
        <w:ind w:left="3022" w:hanging="360"/>
      </w:pPr>
    </w:lvl>
    <w:lvl w:ilvl="4" w:tplc="04080019" w:tentative="1">
      <w:start w:val="1"/>
      <w:numFmt w:val="lowerLetter"/>
      <w:lvlText w:val="%5."/>
      <w:lvlJc w:val="left"/>
      <w:pPr>
        <w:ind w:left="3742" w:hanging="360"/>
      </w:pPr>
    </w:lvl>
    <w:lvl w:ilvl="5" w:tplc="0408001B" w:tentative="1">
      <w:start w:val="1"/>
      <w:numFmt w:val="lowerRoman"/>
      <w:lvlText w:val="%6."/>
      <w:lvlJc w:val="right"/>
      <w:pPr>
        <w:ind w:left="4462" w:hanging="180"/>
      </w:pPr>
    </w:lvl>
    <w:lvl w:ilvl="6" w:tplc="0408000F" w:tentative="1">
      <w:start w:val="1"/>
      <w:numFmt w:val="decimal"/>
      <w:lvlText w:val="%7."/>
      <w:lvlJc w:val="left"/>
      <w:pPr>
        <w:ind w:left="5182" w:hanging="360"/>
      </w:pPr>
    </w:lvl>
    <w:lvl w:ilvl="7" w:tplc="04080019" w:tentative="1">
      <w:start w:val="1"/>
      <w:numFmt w:val="lowerLetter"/>
      <w:lvlText w:val="%8."/>
      <w:lvlJc w:val="left"/>
      <w:pPr>
        <w:ind w:left="5902" w:hanging="360"/>
      </w:pPr>
    </w:lvl>
    <w:lvl w:ilvl="8" w:tplc="040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9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4"/>
  </w:num>
  <w:num w:numId="4">
    <w:abstractNumId w:val="35"/>
  </w:num>
  <w:num w:numId="5">
    <w:abstractNumId w:val="38"/>
  </w:num>
  <w:num w:numId="6">
    <w:abstractNumId w:val="38"/>
  </w:num>
  <w:num w:numId="7">
    <w:abstractNumId w:val="36"/>
  </w:num>
  <w:num w:numId="8">
    <w:abstractNumId w:val="38"/>
  </w:num>
  <w:num w:numId="9">
    <w:abstractNumId w:val="36"/>
  </w:num>
  <w:num w:numId="10">
    <w:abstractNumId w:val="36"/>
  </w:num>
  <w:num w:numId="11">
    <w:abstractNumId w:val="36"/>
  </w:num>
  <w:num w:numId="12">
    <w:abstractNumId w:val="38"/>
  </w:num>
  <w:num w:numId="13">
    <w:abstractNumId w:val="38"/>
  </w:num>
  <w:num w:numId="14">
    <w:abstractNumId w:val="35"/>
  </w:num>
  <w:num w:numId="15">
    <w:abstractNumId w:val="38"/>
  </w:num>
  <w:num w:numId="16">
    <w:abstractNumId w:val="35"/>
  </w:num>
  <w:num w:numId="17">
    <w:abstractNumId w:val="35"/>
  </w:num>
  <w:num w:numId="18">
    <w:abstractNumId w:val="38"/>
  </w:num>
  <w:num w:numId="19">
    <w:abstractNumId w:val="38"/>
  </w:num>
  <w:num w:numId="20">
    <w:abstractNumId w:val="36"/>
  </w:num>
  <w:num w:numId="21">
    <w:abstractNumId w:val="35"/>
  </w:num>
  <w:num w:numId="22">
    <w:abstractNumId w:val="35"/>
  </w:num>
  <w:num w:numId="23">
    <w:abstractNumId w:val="38"/>
  </w:num>
  <w:num w:numId="24">
    <w:abstractNumId w:val="35"/>
  </w:num>
  <w:num w:numId="25">
    <w:abstractNumId w:val="35"/>
  </w:num>
  <w:num w:numId="26">
    <w:abstractNumId w:val="38"/>
  </w:num>
  <w:num w:numId="27">
    <w:abstractNumId w:val="36"/>
  </w:num>
  <w:num w:numId="28">
    <w:abstractNumId w:val="35"/>
  </w:num>
  <w:num w:numId="29">
    <w:abstractNumId w:val="36"/>
  </w:num>
  <w:num w:numId="30">
    <w:abstractNumId w:val="35"/>
  </w:num>
  <w:num w:numId="31">
    <w:abstractNumId w:val="35"/>
  </w:num>
  <w:num w:numId="32">
    <w:abstractNumId w:val="36"/>
  </w:num>
  <w:num w:numId="33">
    <w:abstractNumId w:val="38"/>
  </w:num>
  <w:num w:numId="34">
    <w:abstractNumId w:val="36"/>
  </w:num>
  <w:num w:numId="35">
    <w:abstractNumId w:val="38"/>
  </w:num>
  <w:num w:numId="36">
    <w:abstractNumId w:val="36"/>
  </w:num>
  <w:num w:numId="37">
    <w:abstractNumId w:val="36"/>
  </w:num>
  <w:num w:numId="38">
    <w:abstractNumId w:val="36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0"/>
  </w:num>
  <w:num w:numId="42">
    <w:abstractNumId w:val="10"/>
  </w:num>
  <w:num w:numId="43">
    <w:abstractNumId w:val="11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47005"/>
    <w:rsid w:val="004529A8"/>
    <w:rsid w:val="00471B6C"/>
    <w:rsid w:val="004C2995"/>
    <w:rsid w:val="004E39DF"/>
    <w:rsid w:val="0051025C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66933"/>
    <w:rsid w:val="00781EF4"/>
    <w:rsid w:val="00785141"/>
    <w:rsid w:val="007930F1"/>
    <w:rsid w:val="008437F4"/>
    <w:rsid w:val="00850B11"/>
    <w:rsid w:val="00873837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1BCD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14F9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0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1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4E2C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7">
    <w:name w:val="head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1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2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0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1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">
    <w:name w:val="Τίτλος Char"/>
    <w:basedOn w:val="a0"/>
    <w:link w:val="a3"/>
    <w:rsid w:val="00CF1BCD"/>
    <w:rPr>
      <w:b/>
      <w:bCs/>
      <w:sz w:val="22"/>
      <w:szCs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0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1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4E2C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7">
    <w:name w:val="head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1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2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0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1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">
    <w:name w:val="Τίτλος Char"/>
    <w:basedOn w:val="a0"/>
    <w:link w:val="a3"/>
    <w:rsid w:val="00CF1BCD"/>
    <w:rPr>
      <w:b/>
      <w:bCs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669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2</cp:revision>
  <cp:lastPrinted>2011-03-28T08:39:00Z</cp:lastPrinted>
  <dcterms:created xsi:type="dcterms:W3CDTF">2022-06-08T07:18:00Z</dcterms:created>
  <dcterms:modified xsi:type="dcterms:W3CDTF">2022-06-08T07:18:00Z</dcterms:modified>
</cp:coreProperties>
</file>