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776A" w:rsidRPr="00110BD7" w:rsidRDefault="005A776A" w:rsidP="005A776A">
      <w:pPr>
        <w:pStyle w:val="Normal"/>
        <w:widowControl/>
        <w:jc w:val="both"/>
        <w:rPr>
          <w:b/>
          <w:bCs/>
          <w:sz w:val="18"/>
          <w:szCs w:val="18"/>
        </w:rPr>
      </w:pPr>
      <w:r w:rsidRPr="00110BD7">
        <w:rPr>
          <w:b/>
          <w:bCs/>
          <w:sz w:val="18"/>
          <w:szCs w:val="18"/>
        </w:rPr>
        <w:t xml:space="preserve">                                        </w:t>
      </w:r>
      <w:r w:rsidR="00110BD7" w:rsidRPr="00110BD7">
        <w:rPr>
          <w:b/>
          <w:bCs/>
          <w:sz w:val="18"/>
          <w:szCs w:val="18"/>
        </w:rPr>
        <w:t xml:space="preserve">                               </w:t>
      </w:r>
      <w:r w:rsidRPr="00110BD7">
        <w:rPr>
          <w:b/>
          <w:bCs/>
          <w:sz w:val="18"/>
          <w:szCs w:val="18"/>
        </w:rPr>
        <w:t>ΑΝΑΡΤΗΤΕΑ ΣΤΟ</w:t>
      </w:r>
      <w:r w:rsidRPr="00110BD7">
        <w:rPr>
          <w:b/>
          <w:bCs/>
          <w:sz w:val="22"/>
          <w:szCs w:val="22"/>
        </w:rPr>
        <w:t xml:space="preserve"> </w:t>
      </w:r>
      <w:r w:rsidRPr="00110BD7">
        <w:rPr>
          <w:b/>
          <w:bCs/>
          <w:sz w:val="18"/>
          <w:szCs w:val="18"/>
        </w:rPr>
        <w:t>ΔΙΑΔΥΚΤΙΟ</w:t>
      </w:r>
    </w:p>
    <w:p w:rsidR="005A776A" w:rsidRPr="00110BD7" w:rsidRDefault="005A776A" w:rsidP="005A776A">
      <w:pPr>
        <w:pStyle w:val="Normal"/>
        <w:widowControl/>
        <w:jc w:val="both"/>
        <w:rPr>
          <w:b/>
          <w:bCs/>
          <w:sz w:val="18"/>
          <w:szCs w:val="18"/>
        </w:rPr>
      </w:pPr>
      <w:r w:rsidRPr="00110BD7">
        <w:rPr>
          <w:b/>
          <w:bCs/>
          <w:sz w:val="18"/>
          <w:szCs w:val="18"/>
        </w:rPr>
        <w:t xml:space="preserve">                                                                       ΕΙΔΟΣ : </w:t>
      </w:r>
    </w:p>
    <w:p w:rsidR="00110BD7" w:rsidRPr="00110BD7" w:rsidRDefault="00110BD7" w:rsidP="00110BD7">
      <w:pPr>
        <w:pStyle w:val="Normal"/>
        <w:widowControl/>
        <w:jc w:val="both"/>
        <w:rPr>
          <w:b/>
          <w:bCs/>
          <w:sz w:val="18"/>
          <w:szCs w:val="18"/>
        </w:rPr>
      </w:pPr>
      <w:r w:rsidRPr="002A167D">
        <w:rPr>
          <w:b/>
          <w:bCs/>
          <w:sz w:val="18"/>
          <w:szCs w:val="18"/>
        </w:rPr>
        <w:t xml:space="preserve">                                                                       </w:t>
      </w:r>
      <w:r w:rsidRPr="00110BD7">
        <w:rPr>
          <w:b/>
          <w:bCs/>
          <w:sz w:val="18"/>
          <w:szCs w:val="18"/>
        </w:rPr>
        <w:t>ΘΕΜ</w:t>
      </w:r>
      <w:r w:rsidRPr="002A167D">
        <w:rPr>
          <w:b/>
          <w:bCs/>
          <w:sz w:val="18"/>
          <w:szCs w:val="18"/>
        </w:rPr>
        <w:t>/</w:t>
      </w:r>
      <w:r w:rsidR="005A776A" w:rsidRPr="00110BD7">
        <w:rPr>
          <w:b/>
          <w:bCs/>
          <w:sz w:val="18"/>
          <w:szCs w:val="18"/>
        </w:rPr>
        <w:t>ΚΗ</w:t>
      </w:r>
      <w:r w:rsidRPr="002A167D">
        <w:rPr>
          <w:b/>
          <w:bCs/>
          <w:sz w:val="18"/>
          <w:szCs w:val="18"/>
        </w:rPr>
        <w:t xml:space="preserve"> </w:t>
      </w:r>
      <w:r w:rsidRPr="00110BD7">
        <w:rPr>
          <w:b/>
          <w:bCs/>
          <w:sz w:val="18"/>
          <w:szCs w:val="18"/>
        </w:rPr>
        <w:t>ΚΑΤΗΓΟΡΙΑ:</w:t>
      </w:r>
    </w:p>
    <w:p w:rsidR="00110BD7" w:rsidRPr="00AC6012" w:rsidRDefault="00110BD7" w:rsidP="00110BD7">
      <w:pPr>
        <w:pStyle w:val="3"/>
        <w:jc w:val="both"/>
        <w:rPr>
          <w:rFonts w:ascii="Arial" w:hAnsi="Arial" w:cs="Arial"/>
          <w:sz w:val="22"/>
          <w:szCs w:val="22"/>
        </w:rPr>
      </w:pPr>
      <w:r w:rsidRPr="00AC6012">
        <w:rPr>
          <w:rFonts w:ascii="Arial" w:hAnsi="Arial" w:cs="Arial"/>
          <w:noProof/>
          <w:sz w:val="22"/>
          <w:szCs w:val="22"/>
          <w:lang w:eastAsia="el-GR"/>
        </w:rPr>
        <w:drawing>
          <wp:anchor distT="0" distB="0" distL="114300" distR="114300" simplePos="0" relativeHeight="251659264" behindDoc="0" locked="0" layoutInCell="1" allowOverlap="1">
            <wp:simplePos x="0" y="0"/>
            <wp:positionH relativeFrom="column">
              <wp:posOffset>-76200</wp:posOffset>
            </wp:positionH>
            <wp:positionV relativeFrom="paragraph">
              <wp:posOffset>9525</wp:posOffset>
            </wp:positionV>
            <wp:extent cx="792480" cy="781050"/>
            <wp:effectExtent l="19050" t="0" r="7620" b="0"/>
            <wp:wrapNone/>
            <wp:docPr id="1"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srcRect/>
                    <a:stretch>
                      <a:fillRect/>
                    </a:stretch>
                  </pic:blipFill>
                  <pic:spPr bwMode="auto">
                    <a:xfrm>
                      <a:off x="0" y="0"/>
                      <a:ext cx="792480" cy="781050"/>
                    </a:xfrm>
                    <a:prstGeom prst="rect">
                      <a:avLst/>
                    </a:prstGeom>
                    <a:noFill/>
                  </pic:spPr>
                </pic:pic>
              </a:graphicData>
            </a:graphic>
          </wp:anchor>
        </w:drawing>
      </w:r>
    </w:p>
    <w:p w:rsidR="005A776A" w:rsidRPr="002A167D" w:rsidRDefault="005A776A" w:rsidP="005A776A">
      <w:pPr>
        <w:pStyle w:val="Normal"/>
        <w:widowControl/>
        <w:jc w:val="both"/>
        <w:rPr>
          <w:b/>
          <w:bCs/>
          <w:sz w:val="18"/>
          <w:szCs w:val="18"/>
        </w:rPr>
      </w:pPr>
    </w:p>
    <w:p w:rsidR="001712D6" w:rsidRPr="00AC6012" w:rsidRDefault="005A776A" w:rsidP="00110BD7">
      <w:pPr>
        <w:pStyle w:val="Normal"/>
        <w:widowControl/>
        <w:jc w:val="both"/>
        <w:rPr>
          <w:sz w:val="22"/>
          <w:szCs w:val="22"/>
        </w:rPr>
      </w:pPr>
      <w:r w:rsidRPr="00525EF9">
        <w:rPr>
          <w:b/>
          <w:bCs/>
          <w:sz w:val="18"/>
          <w:szCs w:val="18"/>
        </w:rPr>
        <w:t xml:space="preserve">                                                                       </w:t>
      </w:r>
    </w:p>
    <w:p w:rsidR="001712D6" w:rsidRPr="00AC6012" w:rsidRDefault="001712D6" w:rsidP="003E2FF9">
      <w:pPr>
        <w:pStyle w:val="Normal"/>
        <w:widowControl/>
        <w:spacing w:line="360" w:lineRule="auto"/>
        <w:ind w:firstLine="720"/>
        <w:jc w:val="both"/>
        <w:rPr>
          <w:b/>
          <w:bCs/>
          <w:sz w:val="22"/>
          <w:szCs w:val="22"/>
        </w:rPr>
      </w:pPr>
    </w:p>
    <w:p w:rsidR="001712D6" w:rsidRPr="00AC6012" w:rsidRDefault="001712D6" w:rsidP="003E2FF9">
      <w:pPr>
        <w:pStyle w:val="Normal"/>
        <w:spacing w:line="360" w:lineRule="auto"/>
        <w:jc w:val="both"/>
        <w:rPr>
          <w:sz w:val="22"/>
          <w:szCs w:val="22"/>
        </w:rPr>
      </w:pPr>
    </w:p>
    <w:p w:rsidR="001712D6" w:rsidRPr="00AC6012" w:rsidRDefault="001712D6" w:rsidP="003E2FF9">
      <w:pPr>
        <w:jc w:val="both"/>
        <w:rPr>
          <w:rFonts w:ascii="Arial" w:hAnsi="Arial" w:cs="Arial"/>
          <w:bCs/>
          <w:sz w:val="22"/>
          <w:szCs w:val="22"/>
        </w:rPr>
      </w:pPr>
    </w:p>
    <w:p w:rsidR="00E90555" w:rsidRPr="00AC6012" w:rsidRDefault="00E90555" w:rsidP="003E2FF9">
      <w:pPr>
        <w:jc w:val="both"/>
        <w:rPr>
          <w:rFonts w:ascii="Arial" w:hAnsi="Arial" w:cs="Arial"/>
          <w:b/>
          <w:bCs/>
          <w:sz w:val="22"/>
          <w:szCs w:val="22"/>
        </w:rPr>
      </w:pPr>
      <w:r w:rsidRPr="00AC6012">
        <w:rPr>
          <w:rFonts w:ascii="Arial" w:hAnsi="Arial" w:cs="Arial"/>
          <w:b/>
          <w:bCs/>
          <w:sz w:val="22"/>
          <w:szCs w:val="22"/>
        </w:rPr>
        <w:t xml:space="preserve">ΕΛΛΗΝΙΚΗ ΔΗΜΟΚΡΑΤΙΑ                                           </w:t>
      </w:r>
    </w:p>
    <w:p w:rsidR="00E90555" w:rsidRPr="00AC6012" w:rsidRDefault="00E90555" w:rsidP="003E2FF9">
      <w:pPr>
        <w:jc w:val="both"/>
        <w:rPr>
          <w:rFonts w:ascii="Arial" w:hAnsi="Arial" w:cs="Arial"/>
          <w:bCs/>
          <w:sz w:val="22"/>
          <w:szCs w:val="22"/>
        </w:rPr>
      </w:pPr>
      <w:r w:rsidRPr="00AC6012">
        <w:rPr>
          <w:rFonts w:ascii="Arial" w:hAnsi="Arial" w:cs="Arial"/>
          <w:b/>
          <w:bCs/>
          <w:sz w:val="22"/>
          <w:szCs w:val="22"/>
        </w:rPr>
        <w:t xml:space="preserve">ΝΟΜΟΣ ΦΘΙΩΤΙΔΑΣ                                                             </w:t>
      </w:r>
      <w:r w:rsidRPr="00AC6012">
        <w:rPr>
          <w:rFonts w:ascii="Arial" w:hAnsi="Arial" w:cs="Arial"/>
          <w:bCs/>
          <w:sz w:val="22"/>
          <w:szCs w:val="22"/>
        </w:rPr>
        <w:t xml:space="preserve">ΛΑΜΙΑ     - </w:t>
      </w:r>
      <w:r w:rsidR="00CE2049" w:rsidRPr="00AC6012">
        <w:rPr>
          <w:rFonts w:ascii="Arial" w:hAnsi="Arial" w:cs="Arial"/>
          <w:bCs/>
          <w:sz w:val="22"/>
          <w:szCs w:val="22"/>
        </w:rPr>
        <w:t>10</w:t>
      </w:r>
      <w:r w:rsidRPr="00AC6012">
        <w:rPr>
          <w:rFonts w:ascii="Arial" w:hAnsi="Arial" w:cs="Arial"/>
          <w:bCs/>
          <w:sz w:val="22"/>
          <w:szCs w:val="22"/>
        </w:rPr>
        <w:t>- 2019</w:t>
      </w:r>
    </w:p>
    <w:p w:rsidR="00E90555" w:rsidRPr="00AC6012" w:rsidRDefault="00E90555" w:rsidP="003E2FF9">
      <w:pPr>
        <w:jc w:val="both"/>
        <w:rPr>
          <w:rFonts w:ascii="Arial" w:hAnsi="Arial" w:cs="Arial"/>
          <w:bCs/>
          <w:sz w:val="22"/>
          <w:szCs w:val="22"/>
        </w:rPr>
      </w:pPr>
      <w:r w:rsidRPr="00AC6012">
        <w:rPr>
          <w:rFonts w:ascii="Arial" w:hAnsi="Arial" w:cs="Arial"/>
          <w:b/>
          <w:bCs/>
          <w:sz w:val="22"/>
          <w:szCs w:val="22"/>
        </w:rPr>
        <w:t xml:space="preserve">ΔΗΜΟΣ ΛΑΜΙΕΩΝ                                                                </w:t>
      </w:r>
      <w:r w:rsidRPr="00AC6012">
        <w:rPr>
          <w:rFonts w:ascii="Arial" w:hAnsi="Arial" w:cs="Arial"/>
          <w:bCs/>
          <w:sz w:val="22"/>
          <w:szCs w:val="22"/>
        </w:rPr>
        <w:t xml:space="preserve">ΑΡ.ΠΡΩΤ : </w:t>
      </w:r>
    </w:p>
    <w:p w:rsidR="00E90555" w:rsidRPr="00AC6012" w:rsidRDefault="00E90555" w:rsidP="003E2FF9">
      <w:pPr>
        <w:jc w:val="both"/>
        <w:rPr>
          <w:rFonts w:ascii="Arial" w:hAnsi="Arial" w:cs="Arial"/>
          <w:b/>
          <w:bCs/>
          <w:sz w:val="22"/>
          <w:szCs w:val="22"/>
        </w:rPr>
      </w:pPr>
      <w:r w:rsidRPr="00AC6012">
        <w:rPr>
          <w:rFonts w:ascii="Arial" w:hAnsi="Arial" w:cs="Arial"/>
          <w:b/>
          <w:bCs/>
          <w:sz w:val="22"/>
          <w:szCs w:val="22"/>
        </w:rPr>
        <w:t xml:space="preserve">Δ/ΝΣΗ ΚΟΙΝΩΝΙΚΗΣ ΠΡΟΣΤΑΣΙΑΣ </w:t>
      </w:r>
    </w:p>
    <w:p w:rsidR="00E90555" w:rsidRPr="00AC6012" w:rsidRDefault="00E90555" w:rsidP="003E2FF9">
      <w:pPr>
        <w:jc w:val="both"/>
        <w:rPr>
          <w:rFonts w:ascii="Arial" w:hAnsi="Arial" w:cs="Arial"/>
          <w:b/>
          <w:bCs/>
          <w:sz w:val="22"/>
          <w:szCs w:val="22"/>
          <w:u w:val="single"/>
        </w:rPr>
      </w:pPr>
      <w:r w:rsidRPr="00AC6012">
        <w:rPr>
          <w:rFonts w:ascii="Arial" w:hAnsi="Arial" w:cs="Arial"/>
          <w:b/>
          <w:bCs/>
          <w:sz w:val="22"/>
          <w:szCs w:val="22"/>
          <w:u w:val="single"/>
        </w:rPr>
        <w:t>ΚΑΙ ΑΛΛΗΛΕΓΓΥΗΣ</w:t>
      </w:r>
    </w:p>
    <w:p w:rsidR="00E90555" w:rsidRPr="00AC6012" w:rsidRDefault="00AC6012" w:rsidP="003E2FF9">
      <w:pPr>
        <w:jc w:val="both"/>
        <w:rPr>
          <w:rFonts w:ascii="Arial" w:hAnsi="Arial" w:cs="Arial"/>
          <w:b/>
          <w:bCs/>
          <w:sz w:val="22"/>
          <w:szCs w:val="22"/>
        </w:rPr>
      </w:pPr>
      <w:r w:rsidRPr="00AC6012">
        <w:rPr>
          <w:rFonts w:ascii="Arial" w:hAnsi="Arial" w:cs="Arial"/>
          <w:b/>
          <w:bCs/>
          <w:sz w:val="22"/>
          <w:szCs w:val="22"/>
        </w:rPr>
        <w:t>ΤΜ.ΠΑΙΔΙΚΗΣ ΜΕΡΙΜΝΑΣ &amp;</w:t>
      </w:r>
    </w:p>
    <w:p w:rsidR="00AC6012" w:rsidRPr="00AC6012" w:rsidRDefault="00AC6012" w:rsidP="003E2FF9">
      <w:pPr>
        <w:jc w:val="both"/>
        <w:rPr>
          <w:rFonts w:ascii="Arial" w:hAnsi="Arial" w:cs="Arial"/>
          <w:b/>
          <w:bCs/>
          <w:sz w:val="22"/>
          <w:szCs w:val="22"/>
        </w:rPr>
      </w:pPr>
      <w:r w:rsidRPr="00AC6012">
        <w:rPr>
          <w:rFonts w:ascii="Arial" w:hAnsi="Arial" w:cs="Arial"/>
          <w:b/>
          <w:bCs/>
          <w:sz w:val="22"/>
          <w:szCs w:val="22"/>
        </w:rPr>
        <w:t>ΒΡΕΦΟΝΗΠΙΑΚΩΝ ΣΤΑΘΜΩΝ</w:t>
      </w:r>
    </w:p>
    <w:p w:rsidR="00E90555" w:rsidRPr="00AC6012" w:rsidRDefault="00AC6012" w:rsidP="003E2FF9">
      <w:pPr>
        <w:jc w:val="both"/>
        <w:rPr>
          <w:rFonts w:ascii="Arial" w:hAnsi="Arial" w:cs="Arial"/>
          <w:bCs/>
          <w:sz w:val="22"/>
          <w:szCs w:val="22"/>
        </w:rPr>
      </w:pPr>
      <w:r>
        <w:rPr>
          <w:rFonts w:ascii="Arial" w:hAnsi="Arial" w:cs="Arial"/>
          <w:bCs/>
          <w:sz w:val="22"/>
          <w:szCs w:val="22"/>
        </w:rPr>
        <w:t>Τ.Δ/ΝΣΗ: ΑΘΗΝΩΝ 32</w:t>
      </w:r>
      <w:r w:rsidR="00E90555" w:rsidRPr="00AC6012">
        <w:rPr>
          <w:rFonts w:ascii="Arial" w:hAnsi="Arial" w:cs="Arial"/>
          <w:bCs/>
          <w:sz w:val="22"/>
          <w:szCs w:val="22"/>
        </w:rPr>
        <w:t xml:space="preserve">             </w:t>
      </w:r>
    </w:p>
    <w:p w:rsidR="00110BD7" w:rsidRPr="00AC6012" w:rsidRDefault="00110BD7" w:rsidP="003E2FF9">
      <w:pPr>
        <w:jc w:val="both"/>
        <w:rPr>
          <w:rFonts w:ascii="Arial" w:hAnsi="Arial" w:cs="Arial"/>
          <w:bCs/>
          <w:sz w:val="22"/>
          <w:szCs w:val="22"/>
        </w:rPr>
      </w:pPr>
      <w:r>
        <w:rPr>
          <w:rFonts w:ascii="Arial" w:hAnsi="Arial" w:cs="Arial"/>
          <w:bCs/>
          <w:sz w:val="22"/>
          <w:szCs w:val="22"/>
        </w:rPr>
        <w:t xml:space="preserve">Τ.Κ: </w:t>
      </w:r>
      <w:r w:rsidR="00E90555" w:rsidRPr="00AC6012">
        <w:rPr>
          <w:rFonts w:ascii="Arial" w:hAnsi="Arial" w:cs="Arial"/>
          <w:bCs/>
          <w:sz w:val="22"/>
          <w:szCs w:val="22"/>
        </w:rPr>
        <w:t xml:space="preserve">35131                                                                          </w:t>
      </w:r>
      <w:r w:rsidR="002313EC" w:rsidRPr="00AC6012">
        <w:rPr>
          <w:rFonts w:ascii="Arial" w:hAnsi="Arial" w:cs="Arial"/>
          <w:bCs/>
          <w:sz w:val="22"/>
          <w:szCs w:val="22"/>
        </w:rPr>
        <w:t xml:space="preserve">   </w:t>
      </w:r>
      <w:r w:rsidR="00E90555" w:rsidRPr="00AC6012">
        <w:rPr>
          <w:rFonts w:ascii="Arial" w:hAnsi="Arial" w:cs="Arial"/>
          <w:bCs/>
          <w:sz w:val="22"/>
          <w:szCs w:val="22"/>
        </w:rPr>
        <w:t xml:space="preserve">  </w:t>
      </w:r>
      <w:r w:rsidR="00E90555" w:rsidRPr="00AC6012">
        <w:rPr>
          <w:rFonts w:ascii="Arial" w:hAnsi="Arial" w:cs="Arial"/>
          <w:b/>
          <w:bCs/>
          <w:sz w:val="22"/>
          <w:szCs w:val="22"/>
          <w:u w:val="single"/>
        </w:rPr>
        <w:t>ΠΡΟΣ</w:t>
      </w:r>
      <w:r w:rsidR="00E90555" w:rsidRPr="00AC6012">
        <w:rPr>
          <w:rFonts w:ascii="Arial" w:hAnsi="Arial" w:cs="Arial"/>
          <w:bCs/>
          <w:sz w:val="22"/>
          <w:szCs w:val="22"/>
        </w:rPr>
        <w:t xml:space="preserve"> </w:t>
      </w:r>
    </w:p>
    <w:p w:rsidR="00E90555" w:rsidRPr="00AC6012" w:rsidRDefault="00E90555" w:rsidP="003E2FF9">
      <w:pPr>
        <w:tabs>
          <w:tab w:val="left" w:pos="5235"/>
        </w:tabs>
        <w:jc w:val="both"/>
        <w:rPr>
          <w:rFonts w:ascii="Arial" w:hAnsi="Arial" w:cs="Arial"/>
          <w:bCs/>
          <w:sz w:val="22"/>
          <w:szCs w:val="22"/>
        </w:rPr>
      </w:pPr>
      <w:r w:rsidRPr="00AC6012">
        <w:rPr>
          <w:rFonts w:ascii="Arial" w:hAnsi="Arial" w:cs="Arial"/>
          <w:bCs/>
          <w:sz w:val="22"/>
          <w:szCs w:val="22"/>
        </w:rPr>
        <w:t>ΠΛΗΡ:</w:t>
      </w:r>
      <w:r w:rsidR="00110BD7">
        <w:rPr>
          <w:rFonts w:ascii="Arial" w:hAnsi="Arial" w:cs="Arial"/>
          <w:bCs/>
          <w:sz w:val="22"/>
          <w:szCs w:val="22"/>
        </w:rPr>
        <w:t xml:space="preserve">  Α.ΤΣΙΑΧΡΗ             </w:t>
      </w:r>
      <w:r w:rsidR="00AC6012">
        <w:rPr>
          <w:rFonts w:ascii="Arial" w:hAnsi="Arial" w:cs="Arial"/>
          <w:bCs/>
          <w:sz w:val="22"/>
          <w:szCs w:val="22"/>
        </w:rPr>
        <w:t xml:space="preserve">                   </w:t>
      </w:r>
      <w:r w:rsidR="00AC6012" w:rsidRPr="00AC6012">
        <w:rPr>
          <w:rFonts w:ascii="Arial" w:hAnsi="Arial" w:cs="Arial"/>
          <w:bCs/>
          <w:sz w:val="22"/>
          <w:szCs w:val="22"/>
        </w:rPr>
        <w:t xml:space="preserve"> ΔΗΜΟΤΙΚΟ ΣΥΜΒΟΥΛΙΟ ΔΗΜΟΥ ΛΑΜΙΕΩΝ</w:t>
      </w:r>
    </w:p>
    <w:p w:rsidR="00110BD7" w:rsidRDefault="00E90555" w:rsidP="003E2FF9">
      <w:pPr>
        <w:spacing w:after="60"/>
        <w:jc w:val="both"/>
        <w:rPr>
          <w:rFonts w:ascii="Arial" w:hAnsi="Arial" w:cs="Arial"/>
          <w:bCs/>
          <w:sz w:val="22"/>
          <w:szCs w:val="22"/>
        </w:rPr>
      </w:pPr>
      <w:r w:rsidRPr="00AC6012">
        <w:rPr>
          <w:rFonts w:ascii="Arial" w:hAnsi="Arial" w:cs="Arial"/>
          <w:bCs/>
          <w:sz w:val="22"/>
          <w:szCs w:val="22"/>
        </w:rPr>
        <w:t xml:space="preserve">ΤΗΛ-ΦΑΞ: </w:t>
      </w:r>
      <w:r w:rsidR="00AC6012">
        <w:rPr>
          <w:rFonts w:ascii="Arial" w:hAnsi="Arial" w:cs="Arial"/>
          <w:bCs/>
          <w:sz w:val="22"/>
          <w:szCs w:val="22"/>
        </w:rPr>
        <w:t>2231026512</w:t>
      </w:r>
    </w:p>
    <w:p w:rsidR="00AC6012" w:rsidRPr="00110BD7" w:rsidRDefault="00110BD7" w:rsidP="003E2FF9">
      <w:pPr>
        <w:spacing w:after="60"/>
        <w:jc w:val="both"/>
        <w:rPr>
          <w:rFonts w:ascii="Arial" w:hAnsi="Arial" w:cs="Arial"/>
          <w:bCs/>
          <w:sz w:val="22"/>
          <w:szCs w:val="22"/>
        </w:rPr>
      </w:pPr>
      <w:r>
        <w:rPr>
          <w:rFonts w:ascii="Arial" w:hAnsi="Arial" w:cs="Arial"/>
          <w:bCs/>
          <w:sz w:val="22"/>
          <w:szCs w:val="22"/>
        </w:rPr>
        <w:t>Ε</w:t>
      </w:r>
      <w:r w:rsidRPr="00110BD7">
        <w:rPr>
          <w:rFonts w:ascii="Arial" w:hAnsi="Arial" w:cs="Arial"/>
          <w:bCs/>
          <w:sz w:val="22"/>
          <w:szCs w:val="22"/>
        </w:rPr>
        <w:t>-</w:t>
      </w:r>
      <w:r>
        <w:rPr>
          <w:rFonts w:ascii="Arial" w:hAnsi="Arial" w:cs="Arial"/>
          <w:bCs/>
          <w:sz w:val="22"/>
          <w:szCs w:val="22"/>
          <w:lang w:val="en-US"/>
        </w:rPr>
        <w:t>mail</w:t>
      </w:r>
      <w:r w:rsidRPr="00110BD7">
        <w:rPr>
          <w:rFonts w:ascii="Arial" w:hAnsi="Arial" w:cs="Arial"/>
          <w:bCs/>
          <w:sz w:val="22"/>
          <w:szCs w:val="22"/>
        </w:rPr>
        <w:t>:2.</w:t>
      </w:r>
      <w:proofErr w:type="spellStart"/>
      <w:r>
        <w:rPr>
          <w:rFonts w:ascii="Arial" w:hAnsi="Arial" w:cs="Arial"/>
          <w:bCs/>
          <w:sz w:val="22"/>
          <w:szCs w:val="22"/>
          <w:lang w:val="en-US"/>
        </w:rPr>
        <w:t>paidikos</w:t>
      </w:r>
      <w:proofErr w:type="spellEnd"/>
      <w:r w:rsidRPr="00110BD7">
        <w:rPr>
          <w:rFonts w:ascii="Arial" w:hAnsi="Arial" w:cs="Arial"/>
          <w:bCs/>
          <w:sz w:val="22"/>
          <w:szCs w:val="22"/>
        </w:rPr>
        <w:t>@</w:t>
      </w:r>
      <w:r>
        <w:rPr>
          <w:rFonts w:ascii="Arial" w:hAnsi="Arial" w:cs="Arial"/>
          <w:bCs/>
          <w:sz w:val="22"/>
          <w:szCs w:val="22"/>
          <w:lang w:val="en-US"/>
        </w:rPr>
        <w:t>lamia</w:t>
      </w:r>
      <w:r w:rsidRPr="00110BD7">
        <w:rPr>
          <w:rFonts w:ascii="Arial" w:hAnsi="Arial" w:cs="Arial"/>
          <w:bCs/>
          <w:sz w:val="22"/>
          <w:szCs w:val="22"/>
        </w:rPr>
        <w:t>-</w:t>
      </w:r>
      <w:r>
        <w:rPr>
          <w:rFonts w:ascii="Arial" w:hAnsi="Arial" w:cs="Arial"/>
          <w:bCs/>
          <w:sz w:val="22"/>
          <w:szCs w:val="22"/>
          <w:lang w:val="en-US"/>
        </w:rPr>
        <w:t>city</w:t>
      </w:r>
      <w:r w:rsidRPr="00110BD7">
        <w:rPr>
          <w:rFonts w:ascii="Arial" w:hAnsi="Arial" w:cs="Arial"/>
          <w:bCs/>
          <w:sz w:val="22"/>
          <w:szCs w:val="22"/>
        </w:rPr>
        <w:t>.</w:t>
      </w:r>
      <w:r>
        <w:rPr>
          <w:rFonts w:ascii="Arial" w:hAnsi="Arial" w:cs="Arial"/>
          <w:bCs/>
          <w:sz w:val="22"/>
          <w:szCs w:val="22"/>
          <w:lang w:val="en-US"/>
        </w:rPr>
        <w:t>gr</w:t>
      </w:r>
      <w:r w:rsidR="00E90555" w:rsidRPr="00110BD7">
        <w:rPr>
          <w:rFonts w:ascii="Arial" w:hAnsi="Arial" w:cs="Arial"/>
          <w:bCs/>
          <w:sz w:val="22"/>
          <w:szCs w:val="22"/>
        </w:rPr>
        <w:t xml:space="preserve">                 </w:t>
      </w:r>
      <w:r w:rsidR="000845CF" w:rsidRPr="00110BD7">
        <w:rPr>
          <w:rFonts w:ascii="Arial" w:hAnsi="Arial" w:cs="Arial"/>
          <w:bCs/>
          <w:sz w:val="22"/>
          <w:szCs w:val="22"/>
        </w:rPr>
        <w:t xml:space="preserve"> </w:t>
      </w:r>
      <w:r w:rsidR="00581030" w:rsidRPr="00110BD7">
        <w:rPr>
          <w:rFonts w:ascii="Arial" w:hAnsi="Arial" w:cs="Arial"/>
          <w:bCs/>
          <w:sz w:val="22"/>
          <w:szCs w:val="22"/>
        </w:rPr>
        <w:t xml:space="preserve"> </w:t>
      </w:r>
      <w:r w:rsidR="000845CF" w:rsidRPr="00110BD7">
        <w:rPr>
          <w:rFonts w:ascii="Arial" w:hAnsi="Arial" w:cs="Arial"/>
          <w:bCs/>
          <w:sz w:val="22"/>
          <w:szCs w:val="22"/>
        </w:rPr>
        <w:t xml:space="preserve">                   </w:t>
      </w:r>
    </w:p>
    <w:p w:rsidR="00AC6012" w:rsidRPr="00110BD7" w:rsidRDefault="00AC6012" w:rsidP="003E2FF9">
      <w:pPr>
        <w:spacing w:after="60"/>
        <w:jc w:val="both"/>
        <w:rPr>
          <w:rFonts w:ascii="Arial" w:hAnsi="Arial" w:cs="Arial"/>
          <w:bCs/>
          <w:sz w:val="22"/>
          <w:szCs w:val="22"/>
        </w:rPr>
      </w:pPr>
    </w:p>
    <w:p w:rsidR="00581030" w:rsidRPr="00110BD7" w:rsidRDefault="000845CF" w:rsidP="003E2FF9">
      <w:pPr>
        <w:spacing w:after="60"/>
        <w:jc w:val="both"/>
        <w:rPr>
          <w:rFonts w:ascii="Arial" w:hAnsi="Arial" w:cs="Arial"/>
          <w:bCs/>
          <w:sz w:val="22"/>
          <w:szCs w:val="22"/>
        </w:rPr>
      </w:pPr>
      <w:r w:rsidRPr="00110BD7">
        <w:rPr>
          <w:rFonts w:ascii="Arial" w:hAnsi="Arial" w:cs="Arial"/>
          <w:bCs/>
          <w:sz w:val="22"/>
          <w:szCs w:val="22"/>
        </w:rPr>
        <w:t xml:space="preserve">          </w:t>
      </w:r>
      <w:r w:rsidR="002313EC" w:rsidRPr="00110BD7">
        <w:rPr>
          <w:rFonts w:ascii="Arial" w:hAnsi="Arial" w:cs="Arial"/>
          <w:bCs/>
          <w:sz w:val="22"/>
          <w:szCs w:val="22"/>
        </w:rPr>
        <w:t xml:space="preserve"> </w:t>
      </w:r>
    </w:p>
    <w:p w:rsidR="00581030" w:rsidRPr="00110BD7" w:rsidRDefault="00581030" w:rsidP="003E2FF9">
      <w:pPr>
        <w:jc w:val="both"/>
        <w:rPr>
          <w:rFonts w:ascii="Arial" w:hAnsi="Arial" w:cs="Arial"/>
          <w:bCs/>
          <w:sz w:val="22"/>
          <w:szCs w:val="22"/>
        </w:rPr>
      </w:pPr>
    </w:p>
    <w:p w:rsidR="00962044" w:rsidRPr="00110BD7" w:rsidRDefault="00962044" w:rsidP="003E2FF9">
      <w:pPr>
        <w:jc w:val="both"/>
        <w:rPr>
          <w:rFonts w:ascii="Arial" w:hAnsi="Arial" w:cs="Arial"/>
          <w:bCs/>
          <w:sz w:val="22"/>
          <w:szCs w:val="22"/>
        </w:rPr>
      </w:pPr>
    </w:p>
    <w:p w:rsidR="00581030" w:rsidRDefault="00AC6012" w:rsidP="003E2FF9">
      <w:pPr>
        <w:jc w:val="both"/>
        <w:rPr>
          <w:rFonts w:ascii="Arial" w:hAnsi="Arial" w:cs="Arial"/>
          <w:b/>
          <w:bCs/>
          <w:sz w:val="22"/>
          <w:szCs w:val="22"/>
          <w:u w:val="single"/>
        </w:rPr>
      </w:pPr>
      <w:r w:rsidRPr="00110BD7">
        <w:rPr>
          <w:rFonts w:ascii="Arial" w:hAnsi="Arial" w:cs="Arial"/>
          <w:b/>
          <w:bCs/>
          <w:sz w:val="22"/>
          <w:szCs w:val="22"/>
        </w:rPr>
        <w:t xml:space="preserve">                                                             </w:t>
      </w:r>
      <w:r w:rsidRPr="00110BD7">
        <w:rPr>
          <w:rFonts w:ascii="Arial" w:hAnsi="Arial" w:cs="Arial"/>
          <w:b/>
          <w:bCs/>
          <w:sz w:val="22"/>
          <w:szCs w:val="22"/>
          <w:u w:val="single"/>
        </w:rPr>
        <w:t>ΕΙΣΗΓΗΣΗ</w:t>
      </w:r>
    </w:p>
    <w:p w:rsidR="00110BD7" w:rsidRPr="00110BD7" w:rsidRDefault="00110BD7" w:rsidP="003E2FF9">
      <w:pPr>
        <w:jc w:val="both"/>
        <w:rPr>
          <w:rFonts w:ascii="Arial" w:hAnsi="Arial" w:cs="Arial"/>
          <w:b/>
          <w:bCs/>
          <w:sz w:val="22"/>
          <w:szCs w:val="22"/>
          <w:u w:val="single"/>
        </w:rPr>
      </w:pPr>
    </w:p>
    <w:p w:rsidR="00962044" w:rsidRDefault="00962044" w:rsidP="003E2FF9">
      <w:pPr>
        <w:jc w:val="both"/>
        <w:rPr>
          <w:rFonts w:ascii="Arial" w:hAnsi="Arial" w:cs="Arial"/>
          <w:b/>
          <w:bCs/>
          <w:sz w:val="22"/>
          <w:szCs w:val="22"/>
        </w:rPr>
      </w:pPr>
    </w:p>
    <w:p w:rsidR="00962044" w:rsidRPr="005A776A" w:rsidRDefault="00962044" w:rsidP="003E2FF9">
      <w:pPr>
        <w:jc w:val="both"/>
        <w:rPr>
          <w:rFonts w:ascii="Arial" w:hAnsi="Arial" w:cs="Arial"/>
          <w:b/>
          <w:bCs/>
          <w:sz w:val="22"/>
          <w:szCs w:val="22"/>
        </w:rPr>
      </w:pPr>
    </w:p>
    <w:p w:rsidR="00962044" w:rsidRDefault="00962044" w:rsidP="003E2FF9">
      <w:pPr>
        <w:jc w:val="both"/>
        <w:rPr>
          <w:rFonts w:ascii="Arial" w:hAnsi="Arial" w:cs="Arial"/>
          <w:bCs/>
          <w:sz w:val="22"/>
          <w:szCs w:val="22"/>
        </w:rPr>
      </w:pPr>
      <w:r w:rsidRPr="00962044">
        <w:rPr>
          <w:rFonts w:ascii="Arial" w:hAnsi="Arial" w:cs="Arial"/>
          <w:b/>
          <w:bCs/>
          <w:sz w:val="22"/>
          <w:szCs w:val="22"/>
        </w:rPr>
        <w:t xml:space="preserve">                                     </w:t>
      </w:r>
      <w:r>
        <w:rPr>
          <w:rFonts w:ascii="Arial" w:hAnsi="Arial" w:cs="Arial"/>
          <w:bCs/>
          <w:sz w:val="22"/>
          <w:szCs w:val="22"/>
        </w:rPr>
        <w:t xml:space="preserve">Του Αντιδημάρχου κου Παναγιώτη </w:t>
      </w:r>
      <w:proofErr w:type="spellStart"/>
      <w:r>
        <w:rPr>
          <w:rFonts w:ascii="Arial" w:hAnsi="Arial" w:cs="Arial"/>
          <w:bCs/>
          <w:sz w:val="22"/>
          <w:szCs w:val="22"/>
        </w:rPr>
        <w:t>Στασινού</w:t>
      </w:r>
      <w:proofErr w:type="spellEnd"/>
    </w:p>
    <w:p w:rsidR="00110BD7" w:rsidRDefault="00110BD7" w:rsidP="003E2FF9">
      <w:pPr>
        <w:jc w:val="both"/>
        <w:rPr>
          <w:rFonts w:ascii="Arial" w:hAnsi="Arial" w:cs="Arial"/>
          <w:bCs/>
          <w:sz w:val="22"/>
          <w:szCs w:val="22"/>
        </w:rPr>
      </w:pPr>
    </w:p>
    <w:p w:rsidR="00962044" w:rsidRPr="00962044" w:rsidRDefault="00962044" w:rsidP="003E2FF9">
      <w:pPr>
        <w:jc w:val="both"/>
        <w:rPr>
          <w:rFonts w:ascii="Arial" w:hAnsi="Arial" w:cs="Arial"/>
          <w:bCs/>
          <w:sz w:val="22"/>
          <w:szCs w:val="22"/>
        </w:rPr>
      </w:pPr>
    </w:p>
    <w:p w:rsidR="00581030" w:rsidRPr="00AC6012" w:rsidRDefault="00581030" w:rsidP="003E2FF9">
      <w:pPr>
        <w:jc w:val="both"/>
        <w:rPr>
          <w:rFonts w:ascii="Arial" w:hAnsi="Arial" w:cs="Arial"/>
          <w:bCs/>
          <w:sz w:val="22"/>
          <w:szCs w:val="22"/>
        </w:rPr>
      </w:pPr>
    </w:p>
    <w:p w:rsidR="00630AC9" w:rsidRPr="00AC6012" w:rsidRDefault="00630AC9" w:rsidP="003E2FF9">
      <w:pPr>
        <w:jc w:val="both"/>
        <w:rPr>
          <w:rFonts w:ascii="Arial" w:hAnsi="Arial" w:cs="Arial"/>
          <w:bCs/>
          <w:sz w:val="22"/>
          <w:szCs w:val="22"/>
        </w:rPr>
      </w:pPr>
      <w:r w:rsidRPr="00AC6012">
        <w:rPr>
          <w:rFonts w:ascii="Arial" w:hAnsi="Arial" w:cs="Arial"/>
          <w:b/>
          <w:bCs/>
          <w:sz w:val="22"/>
          <w:szCs w:val="22"/>
        </w:rPr>
        <w:t xml:space="preserve">ΘΕΜΑ </w:t>
      </w:r>
      <w:r w:rsidRPr="00AC6012">
        <w:rPr>
          <w:rFonts w:ascii="Arial" w:hAnsi="Arial" w:cs="Arial"/>
          <w:bCs/>
          <w:sz w:val="22"/>
          <w:szCs w:val="22"/>
        </w:rPr>
        <w:t>:«</w:t>
      </w:r>
      <w:r w:rsidR="0059309C">
        <w:rPr>
          <w:rFonts w:ascii="Arial" w:hAnsi="Arial" w:cs="Arial"/>
          <w:bCs/>
          <w:sz w:val="22"/>
          <w:szCs w:val="22"/>
        </w:rPr>
        <w:t>Σ</w:t>
      </w:r>
      <w:r w:rsidR="0059309C" w:rsidRPr="00AC6012">
        <w:rPr>
          <w:rFonts w:ascii="Arial" w:hAnsi="Arial" w:cs="Arial"/>
          <w:bCs/>
          <w:sz w:val="22"/>
          <w:szCs w:val="22"/>
        </w:rPr>
        <w:t xml:space="preserve">υστέγαση </w:t>
      </w:r>
      <w:proofErr w:type="spellStart"/>
      <w:r w:rsidR="0059309C" w:rsidRPr="00AC6012">
        <w:rPr>
          <w:rFonts w:ascii="Arial" w:hAnsi="Arial" w:cs="Arial"/>
          <w:bCs/>
          <w:sz w:val="22"/>
          <w:szCs w:val="22"/>
        </w:rPr>
        <w:t>γ΄</w:t>
      </w:r>
      <w:proofErr w:type="spellEnd"/>
      <w:r w:rsidR="0059309C" w:rsidRPr="00AC6012">
        <w:rPr>
          <w:rFonts w:ascii="Arial" w:hAnsi="Arial" w:cs="Arial"/>
          <w:bCs/>
          <w:sz w:val="22"/>
          <w:szCs w:val="22"/>
        </w:rPr>
        <w:t xml:space="preserve"> και </w:t>
      </w:r>
      <w:proofErr w:type="spellStart"/>
      <w:r w:rsidR="0059309C" w:rsidRPr="00AC6012">
        <w:rPr>
          <w:rFonts w:ascii="Arial" w:hAnsi="Arial" w:cs="Arial"/>
          <w:bCs/>
          <w:sz w:val="22"/>
          <w:szCs w:val="22"/>
        </w:rPr>
        <w:t>δ΄</w:t>
      </w:r>
      <w:proofErr w:type="spellEnd"/>
      <w:r w:rsidR="0059309C" w:rsidRPr="00AC6012">
        <w:rPr>
          <w:rFonts w:ascii="Arial" w:hAnsi="Arial" w:cs="Arial"/>
          <w:bCs/>
          <w:sz w:val="22"/>
          <w:szCs w:val="22"/>
        </w:rPr>
        <w:t xml:space="preserve"> παιδικού σταθμού</w:t>
      </w:r>
      <w:r w:rsidR="0059309C">
        <w:rPr>
          <w:rFonts w:ascii="Arial" w:hAnsi="Arial" w:cs="Arial"/>
          <w:bCs/>
          <w:sz w:val="22"/>
          <w:szCs w:val="22"/>
        </w:rPr>
        <w:t xml:space="preserve"> Δήμου </w:t>
      </w:r>
      <w:proofErr w:type="spellStart"/>
      <w:r w:rsidR="0059309C">
        <w:rPr>
          <w:rFonts w:ascii="Arial" w:hAnsi="Arial" w:cs="Arial"/>
          <w:bCs/>
          <w:sz w:val="22"/>
          <w:szCs w:val="22"/>
        </w:rPr>
        <w:t>Λαμιέ</w:t>
      </w:r>
      <w:bookmarkStart w:id="0" w:name="_GoBack"/>
      <w:bookmarkEnd w:id="0"/>
      <w:r w:rsidR="0059309C" w:rsidRPr="00AC6012">
        <w:rPr>
          <w:rFonts w:ascii="Arial" w:hAnsi="Arial" w:cs="Arial"/>
          <w:bCs/>
          <w:sz w:val="22"/>
          <w:szCs w:val="22"/>
        </w:rPr>
        <w:t>ων</w:t>
      </w:r>
      <w:proofErr w:type="spellEnd"/>
      <w:r w:rsidR="00AC6012" w:rsidRPr="00AC6012">
        <w:rPr>
          <w:rFonts w:ascii="Arial" w:hAnsi="Arial" w:cs="Arial"/>
          <w:bCs/>
          <w:sz w:val="22"/>
          <w:szCs w:val="22"/>
        </w:rPr>
        <w:t>»</w:t>
      </w:r>
    </w:p>
    <w:p w:rsidR="00630AC9" w:rsidRPr="00AC6012" w:rsidRDefault="00630AC9" w:rsidP="003E2FF9">
      <w:pPr>
        <w:jc w:val="both"/>
        <w:rPr>
          <w:rFonts w:ascii="Arial" w:hAnsi="Arial" w:cs="Arial"/>
          <w:bCs/>
          <w:sz w:val="22"/>
          <w:szCs w:val="22"/>
        </w:rPr>
      </w:pPr>
    </w:p>
    <w:p w:rsidR="00630AC9" w:rsidRDefault="00630AC9" w:rsidP="003E2FF9">
      <w:pPr>
        <w:jc w:val="both"/>
        <w:rPr>
          <w:rFonts w:ascii="Arial" w:hAnsi="Arial" w:cs="Arial"/>
          <w:bCs/>
          <w:sz w:val="22"/>
          <w:szCs w:val="22"/>
        </w:rPr>
      </w:pPr>
    </w:p>
    <w:p w:rsidR="00962044" w:rsidRPr="00AC6012" w:rsidRDefault="00962044" w:rsidP="003E2FF9">
      <w:pPr>
        <w:jc w:val="both"/>
        <w:rPr>
          <w:rFonts w:ascii="Arial" w:hAnsi="Arial" w:cs="Arial"/>
          <w:bCs/>
          <w:sz w:val="22"/>
          <w:szCs w:val="22"/>
        </w:rPr>
      </w:pPr>
    </w:p>
    <w:p w:rsidR="002A167D" w:rsidRDefault="000A2B82" w:rsidP="003E2FF9">
      <w:pPr>
        <w:jc w:val="both"/>
        <w:rPr>
          <w:rFonts w:ascii="Arial" w:hAnsi="Arial" w:cs="Arial"/>
          <w:sz w:val="22"/>
          <w:szCs w:val="22"/>
        </w:rPr>
      </w:pPr>
      <w:r w:rsidRPr="00AC6012">
        <w:rPr>
          <w:rFonts w:ascii="Arial" w:hAnsi="Arial" w:cs="Arial"/>
          <w:sz w:val="22"/>
          <w:szCs w:val="22"/>
        </w:rPr>
        <w:t>Έχοντας υπόψη ꞉</w:t>
      </w:r>
    </w:p>
    <w:p w:rsidR="00240E6E" w:rsidRDefault="00240E6E" w:rsidP="003E2FF9">
      <w:pPr>
        <w:jc w:val="both"/>
        <w:rPr>
          <w:rFonts w:ascii="Arial" w:hAnsi="Arial" w:cs="Arial"/>
          <w:sz w:val="22"/>
          <w:szCs w:val="22"/>
        </w:rPr>
      </w:pPr>
    </w:p>
    <w:p w:rsidR="002A167D" w:rsidRPr="00240E6E" w:rsidRDefault="002A167D" w:rsidP="00240E6E">
      <w:pPr>
        <w:pStyle w:val="a3"/>
        <w:numPr>
          <w:ilvl w:val="0"/>
          <w:numId w:val="7"/>
        </w:numPr>
        <w:suppressAutoHyphens w:val="0"/>
        <w:spacing w:line="360" w:lineRule="auto"/>
        <w:ind w:firstLine="0"/>
        <w:rPr>
          <w:rFonts w:ascii="Arial" w:hAnsi="Arial" w:cs="Arial"/>
          <w:color w:val="FF0000"/>
          <w:sz w:val="22"/>
          <w:szCs w:val="22"/>
        </w:rPr>
      </w:pPr>
      <w:r w:rsidRPr="002A167D">
        <w:rPr>
          <w:rFonts w:ascii="Arial" w:hAnsi="Arial" w:cs="Arial"/>
          <w:color w:val="FF0000"/>
          <w:sz w:val="22"/>
          <w:szCs w:val="22"/>
        </w:rPr>
        <w:t xml:space="preserve">Τον Νέο Οργανισμό Εσωτερικής Υπηρεσίας Δήμου </w:t>
      </w:r>
      <w:proofErr w:type="spellStart"/>
      <w:r w:rsidRPr="002A167D">
        <w:rPr>
          <w:rFonts w:ascii="Arial" w:hAnsi="Arial" w:cs="Arial"/>
          <w:color w:val="FF0000"/>
          <w:sz w:val="22"/>
          <w:szCs w:val="22"/>
        </w:rPr>
        <w:t>Λαμιέων</w:t>
      </w:r>
      <w:proofErr w:type="spellEnd"/>
      <w:r w:rsidRPr="002A167D">
        <w:rPr>
          <w:rFonts w:ascii="Arial" w:hAnsi="Arial" w:cs="Arial"/>
          <w:color w:val="FF0000"/>
          <w:sz w:val="22"/>
          <w:szCs w:val="22"/>
        </w:rPr>
        <w:t xml:space="preserve"> (ΦΕΚ 3841/Β΄/30-11-2016)όπως τροποποιήθηκε και ισχύει</w:t>
      </w:r>
      <w:r w:rsidR="00240E6E">
        <w:rPr>
          <w:rFonts w:ascii="Arial" w:hAnsi="Arial" w:cs="Arial"/>
          <w:color w:val="FF0000"/>
          <w:sz w:val="22"/>
          <w:szCs w:val="22"/>
        </w:rPr>
        <w:t>.</w:t>
      </w:r>
    </w:p>
    <w:p w:rsidR="002A167D" w:rsidRDefault="002A167D" w:rsidP="00240E6E">
      <w:pPr>
        <w:pStyle w:val="a3"/>
        <w:numPr>
          <w:ilvl w:val="0"/>
          <w:numId w:val="7"/>
        </w:numPr>
        <w:suppressAutoHyphens w:val="0"/>
        <w:spacing w:line="360" w:lineRule="auto"/>
        <w:ind w:firstLine="0"/>
        <w:jc w:val="both"/>
        <w:rPr>
          <w:rFonts w:ascii="Arial" w:hAnsi="Arial" w:cs="Arial"/>
          <w:color w:val="FF0000"/>
          <w:sz w:val="22"/>
          <w:szCs w:val="22"/>
        </w:rPr>
      </w:pPr>
      <w:r w:rsidRPr="005609A9">
        <w:rPr>
          <w:rFonts w:ascii="Arial" w:hAnsi="Arial" w:cs="Arial"/>
          <w:color w:val="FF0000"/>
          <w:sz w:val="22"/>
          <w:szCs w:val="22"/>
        </w:rPr>
        <w:t xml:space="preserve">Την ανάληψη της διοίκησης του Δήμου </w:t>
      </w:r>
      <w:proofErr w:type="spellStart"/>
      <w:r w:rsidRPr="005609A9">
        <w:rPr>
          <w:rFonts w:ascii="Arial" w:hAnsi="Arial" w:cs="Arial"/>
          <w:color w:val="FF0000"/>
          <w:sz w:val="22"/>
          <w:szCs w:val="22"/>
        </w:rPr>
        <w:t>Λαμιέων</w:t>
      </w:r>
      <w:proofErr w:type="spellEnd"/>
      <w:r w:rsidRPr="005609A9">
        <w:rPr>
          <w:rFonts w:ascii="Arial" w:hAnsi="Arial" w:cs="Arial"/>
          <w:color w:val="FF0000"/>
          <w:sz w:val="22"/>
          <w:szCs w:val="22"/>
        </w:rPr>
        <w:t xml:space="preserve"> από τη νέα δημοτική αρχή από 1/9/2019</w:t>
      </w:r>
      <w:r w:rsidR="00240E6E">
        <w:rPr>
          <w:rFonts w:ascii="Arial" w:hAnsi="Arial" w:cs="Arial"/>
          <w:color w:val="FF0000"/>
          <w:sz w:val="22"/>
          <w:szCs w:val="22"/>
        </w:rPr>
        <w:t>.</w:t>
      </w:r>
    </w:p>
    <w:p w:rsidR="002A167D" w:rsidRDefault="002A167D" w:rsidP="00240E6E">
      <w:pPr>
        <w:pStyle w:val="a3"/>
        <w:numPr>
          <w:ilvl w:val="0"/>
          <w:numId w:val="7"/>
        </w:numPr>
        <w:suppressAutoHyphens w:val="0"/>
        <w:spacing w:line="360" w:lineRule="auto"/>
        <w:ind w:firstLine="0"/>
        <w:jc w:val="both"/>
        <w:rPr>
          <w:rFonts w:ascii="Arial" w:hAnsi="Arial" w:cs="Arial"/>
          <w:color w:val="FF0000"/>
          <w:sz w:val="22"/>
          <w:szCs w:val="22"/>
        </w:rPr>
      </w:pPr>
      <w:r w:rsidRPr="0075431E">
        <w:rPr>
          <w:rFonts w:ascii="Arial" w:hAnsi="Arial" w:cs="Arial"/>
          <w:color w:val="FF0000"/>
          <w:sz w:val="22"/>
          <w:szCs w:val="22"/>
        </w:rPr>
        <w:t>Την υπ’αριθ.35476/6-9-2019 (ΑΔΑ:6ΠΕΟΩΚΛ-ΙΞΥ)Απόφαση Δημάρχου</w:t>
      </w:r>
      <w:r>
        <w:rPr>
          <w:rFonts w:ascii="Arial" w:hAnsi="Arial" w:cs="Arial"/>
          <w:color w:val="FF0000"/>
          <w:sz w:val="22"/>
          <w:szCs w:val="22"/>
        </w:rPr>
        <w:t xml:space="preserve"> για ορισμό Αντιδημάρχων</w:t>
      </w:r>
    </w:p>
    <w:p w:rsidR="002A167D" w:rsidRPr="002A167D" w:rsidRDefault="000A2B82" w:rsidP="00240E6E">
      <w:pPr>
        <w:pStyle w:val="a3"/>
        <w:numPr>
          <w:ilvl w:val="0"/>
          <w:numId w:val="7"/>
        </w:numPr>
        <w:suppressAutoHyphens w:val="0"/>
        <w:spacing w:line="360" w:lineRule="auto"/>
        <w:ind w:firstLine="0"/>
        <w:jc w:val="both"/>
        <w:rPr>
          <w:rFonts w:ascii="Arial" w:hAnsi="Arial" w:cs="Arial"/>
          <w:color w:val="FF0000"/>
          <w:sz w:val="22"/>
          <w:szCs w:val="22"/>
        </w:rPr>
      </w:pPr>
      <w:r w:rsidRPr="002A167D">
        <w:rPr>
          <w:rFonts w:ascii="Arial" w:hAnsi="Arial" w:cs="Arial"/>
          <w:sz w:val="22"/>
          <w:szCs w:val="22"/>
        </w:rPr>
        <w:lastRenderedPageBreak/>
        <w:t xml:space="preserve">Το προεδρικό 99/22-9-2017 (ΦΕΚ 141 </w:t>
      </w:r>
      <w:proofErr w:type="spellStart"/>
      <w:r w:rsidRPr="002A167D">
        <w:rPr>
          <w:rFonts w:ascii="Arial" w:hAnsi="Arial" w:cs="Arial"/>
          <w:sz w:val="22"/>
          <w:szCs w:val="22"/>
        </w:rPr>
        <w:t>Α΄)‹‹Καθορισμός</w:t>
      </w:r>
      <w:proofErr w:type="spellEnd"/>
      <w:r w:rsidRPr="002A167D">
        <w:rPr>
          <w:rFonts w:ascii="Arial" w:hAnsi="Arial" w:cs="Arial"/>
          <w:sz w:val="22"/>
          <w:szCs w:val="22"/>
        </w:rPr>
        <w:t xml:space="preserve"> προϋποθέσεων </w:t>
      </w:r>
      <w:proofErr w:type="spellStart"/>
      <w:r w:rsidRPr="002A167D">
        <w:rPr>
          <w:rFonts w:ascii="Arial" w:hAnsi="Arial" w:cs="Arial"/>
          <w:sz w:val="22"/>
          <w:szCs w:val="22"/>
        </w:rPr>
        <w:t>αδειοδότησης</w:t>
      </w:r>
      <w:proofErr w:type="spellEnd"/>
      <w:r w:rsidRPr="002A167D">
        <w:rPr>
          <w:rFonts w:ascii="Arial" w:hAnsi="Arial" w:cs="Arial"/>
          <w:sz w:val="22"/>
          <w:szCs w:val="22"/>
        </w:rPr>
        <w:t xml:space="preserve"> και λειτουργίας των Παιδικών και </w:t>
      </w:r>
      <w:proofErr w:type="spellStart"/>
      <w:r w:rsidRPr="002A167D">
        <w:rPr>
          <w:rFonts w:ascii="Arial" w:hAnsi="Arial" w:cs="Arial"/>
          <w:sz w:val="22"/>
          <w:szCs w:val="22"/>
        </w:rPr>
        <w:t>Βρεφ</w:t>
      </w:r>
      <w:proofErr w:type="spellEnd"/>
      <w:r w:rsidRPr="002A167D">
        <w:rPr>
          <w:rFonts w:ascii="Arial" w:hAnsi="Arial" w:cs="Arial"/>
          <w:sz w:val="22"/>
          <w:szCs w:val="22"/>
        </w:rPr>
        <w:t>/</w:t>
      </w:r>
      <w:proofErr w:type="spellStart"/>
      <w:r w:rsidRPr="002A167D">
        <w:rPr>
          <w:rFonts w:ascii="Arial" w:hAnsi="Arial" w:cs="Arial"/>
          <w:sz w:val="22"/>
          <w:szCs w:val="22"/>
        </w:rPr>
        <w:t>κων</w:t>
      </w:r>
      <w:proofErr w:type="spellEnd"/>
      <w:r w:rsidRPr="002A167D">
        <w:rPr>
          <w:rFonts w:ascii="Arial" w:hAnsi="Arial" w:cs="Arial"/>
          <w:sz w:val="22"/>
          <w:szCs w:val="22"/>
        </w:rPr>
        <w:t xml:space="preserve"> Σταθμών που λειτουργούν εντός νομικών προσώπων ή υπηρεσιών των δήμων.  </w:t>
      </w:r>
    </w:p>
    <w:p w:rsidR="002A167D" w:rsidRPr="002A167D" w:rsidRDefault="000A2B82" w:rsidP="00240E6E">
      <w:pPr>
        <w:pStyle w:val="a3"/>
        <w:numPr>
          <w:ilvl w:val="0"/>
          <w:numId w:val="7"/>
        </w:numPr>
        <w:suppressAutoHyphens w:val="0"/>
        <w:spacing w:line="360" w:lineRule="auto"/>
        <w:ind w:firstLine="0"/>
        <w:jc w:val="both"/>
        <w:rPr>
          <w:rFonts w:ascii="Arial" w:hAnsi="Arial" w:cs="Arial"/>
          <w:color w:val="FF0000"/>
          <w:sz w:val="22"/>
          <w:szCs w:val="22"/>
        </w:rPr>
      </w:pPr>
      <w:r w:rsidRPr="002A167D">
        <w:rPr>
          <w:rFonts w:ascii="Arial" w:hAnsi="Arial" w:cs="Arial"/>
          <w:sz w:val="22"/>
          <w:szCs w:val="22"/>
        </w:rPr>
        <w:t xml:space="preserve"> Την Τεχνική Έκθεση της Δ/</w:t>
      </w:r>
      <w:proofErr w:type="spellStart"/>
      <w:r w:rsidRPr="002A167D">
        <w:rPr>
          <w:rFonts w:ascii="Arial" w:hAnsi="Arial" w:cs="Arial"/>
          <w:sz w:val="22"/>
          <w:szCs w:val="22"/>
        </w:rPr>
        <w:t>νσης</w:t>
      </w:r>
      <w:proofErr w:type="spellEnd"/>
      <w:r w:rsidRPr="002A167D">
        <w:rPr>
          <w:rFonts w:ascii="Arial" w:hAnsi="Arial" w:cs="Arial"/>
          <w:sz w:val="22"/>
          <w:szCs w:val="22"/>
        </w:rPr>
        <w:t xml:space="preserve"> Τεχνικών Έργων-Δόμησης-Δικτύων &amp; Ενέργειας του Δήμου </w:t>
      </w:r>
      <w:proofErr w:type="spellStart"/>
      <w:r w:rsidRPr="002A167D">
        <w:rPr>
          <w:rFonts w:ascii="Arial" w:hAnsi="Arial" w:cs="Arial"/>
          <w:sz w:val="22"/>
          <w:szCs w:val="22"/>
        </w:rPr>
        <w:t>Λαμιέων</w:t>
      </w:r>
      <w:proofErr w:type="spellEnd"/>
      <w:r w:rsidRPr="002A167D">
        <w:rPr>
          <w:rFonts w:ascii="Arial" w:hAnsi="Arial" w:cs="Arial"/>
          <w:sz w:val="22"/>
          <w:szCs w:val="22"/>
        </w:rPr>
        <w:t xml:space="preserve"> ,που κρίνει ότι δεν τηρούνται οι προϋποθέσεις του άρθρου 6, παρ. 1 του ΠΔ 99/22-9-2017(ΦΕΚ 141</w:t>
      </w:r>
      <w:r w:rsidRPr="002A167D">
        <w:rPr>
          <w:rFonts w:ascii="Arial" w:hAnsi="Arial" w:cs="Arial"/>
          <w:sz w:val="22"/>
          <w:szCs w:val="22"/>
          <w:vertAlign w:val="superscript"/>
        </w:rPr>
        <w:t xml:space="preserve"> </w:t>
      </w:r>
      <w:r w:rsidRPr="002A167D">
        <w:rPr>
          <w:rFonts w:ascii="Arial" w:hAnsi="Arial" w:cs="Arial"/>
          <w:sz w:val="22"/>
          <w:szCs w:val="22"/>
        </w:rPr>
        <w:t xml:space="preserve">Α΄) για να  χορηγηθεί άδεια ίδρυσης και λειτουργίας  στον Δ΄ Παιδικό Σταθμό του Δήμου </w:t>
      </w:r>
      <w:proofErr w:type="spellStart"/>
      <w:r w:rsidRPr="002A167D">
        <w:rPr>
          <w:rFonts w:ascii="Arial" w:hAnsi="Arial" w:cs="Arial"/>
          <w:sz w:val="22"/>
          <w:szCs w:val="22"/>
        </w:rPr>
        <w:t>Λαμιέων</w:t>
      </w:r>
      <w:proofErr w:type="spellEnd"/>
    </w:p>
    <w:p w:rsidR="000A2B82" w:rsidRPr="002A167D" w:rsidRDefault="000A2B82" w:rsidP="00240E6E">
      <w:pPr>
        <w:pStyle w:val="a3"/>
        <w:numPr>
          <w:ilvl w:val="0"/>
          <w:numId w:val="7"/>
        </w:numPr>
        <w:suppressAutoHyphens w:val="0"/>
        <w:spacing w:line="360" w:lineRule="auto"/>
        <w:ind w:firstLine="0"/>
        <w:jc w:val="both"/>
        <w:rPr>
          <w:rFonts w:ascii="Arial" w:hAnsi="Arial" w:cs="Arial"/>
          <w:color w:val="FF0000"/>
          <w:sz w:val="22"/>
          <w:szCs w:val="22"/>
        </w:rPr>
      </w:pPr>
      <w:r w:rsidRPr="002A167D">
        <w:rPr>
          <w:rFonts w:ascii="Arial" w:hAnsi="Arial" w:cs="Arial"/>
          <w:sz w:val="22"/>
          <w:szCs w:val="22"/>
        </w:rPr>
        <w:t xml:space="preserve">Το μικρό αριθμό παιδιών που εξυπηρετούσε ο Δ΄  Παιδικός Σταθμός σε σχέση με τους άλλους Παιδικούς Σταθμούς. Καθώς και το γεγονός  ότι όλες οι αιτήσεις εγγραφών, που έγιναν στον Δ΄ Παιδικό Σταθμό για το σχολικό έτος 2018-2019  (16 συνολικά) ικανοποιηθήκαν από τους όμορους Παιδικούς Σταθμούς του Δήμου </w:t>
      </w:r>
      <w:proofErr w:type="spellStart"/>
      <w:r w:rsidRPr="002A167D">
        <w:rPr>
          <w:rFonts w:ascii="Arial" w:hAnsi="Arial" w:cs="Arial"/>
          <w:sz w:val="22"/>
          <w:szCs w:val="22"/>
        </w:rPr>
        <w:t>Λαμιέων</w:t>
      </w:r>
      <w:proofErr w:type="spellEnd"/>
      <w:r w:rsidRPr="002A167D">
        <w:rPr>
          <w:rFonts w:ascii="Arial" w:hAnsi="Arial" w:cs="Arial"/>
          <w:sz w:val="22"/>
          <w:szCs w:val="22"/>
        </w:rPr>
        <w:t>.</w:t>
      </w:r>
      <w:r w:rsidRPr="002A167D">
        <w:rPr>
          <w:rFonts w:ascii="Arial" w:hAnsi="Arial" w:cs="Arial"/>
          <w:sz w:val="22"/>
          <w:szCs w:val="22"/>
          <w:lang w:val="en-US"/>
        </w:rPr>
        <w:t>E</w:t>
      </w:r>
      <w:proofErr w:type="spellStart"/>
      <w:r w:rsidRPr="002A167D">
        <w:rPr>
          <w:rFonts w:ascii="Arial" w:hAnsi="Arial" w:cs="Arial"/>
          <w:sz w:val="22"/>
          <w:szCs w:val="22"/>
        </w:rPr>
        <w:t>νώ</w:t>
      </w:r>
      <w:proofErr w:type="spellEnd"/>
      <w:r w:rsidRPr="002A167D">
        <w:rPr>
          <w:rFonts w:ascii="Arial" w:hAnsi="Arial" w:cs="Arial"/>
          <w:sz w:val="22"/>
          <w:szCs w:val="22"/>
        </w:rPr>
        <w:t xml:space="preserve"> ότι δεν υπάρχουν αιτήσεις για τον Δ΄ Παιδικό Σταθμό για το σχ. έτος 2019-2020. Καθώς και ότι έχει  μειωθεί πολύ ο αριθμός των αιτήσεων εγγραφής νηπίων στους Παιδικούς Σταθμούς λόγω της δίχρονης υποχρεωτικής φοίτησής τους στο Νηπιαγωγείο.</w:t>
      </w:r>
    </w:p>
    <w:p w:rsidR="000A2B82" w:rsidRPr="002A167D" w:rsidRDefault="000A2B82" w:rsidP="00240E6E">
      <w:pPr>
        <w:pStyle w:val="a3"/>
        <w:numPr>
          <w:ilvl w:val="0"/>
          <w:numId w:val="7"/>
        </w:numPr>
        <w:suppressAutoHyphens w:val="0"/>
        <w:spacing w:line="360" w:lineRule="auto"/>
        <w:ind w:firstLine="0"/>
        <w:jc w:val="both"/>
        <w:rPr>
          <w:rFonts w:ascii="Arial" w:hAnsi="Arial" w:cs="Arial"/>
          <w:color w:val="FF0000"/>
          <w:sz w:val="22"/>
          <w:szCs w:val="22"/>
        </w:rPr>
      </w:pPr>
      <w:r w:rsidRPr="002A167D">
        <w:rPr>
          <w:rFonts w:ascii="Arial" w:hAnsi="Arial" w:cs="Arial"/>
          <w:sz w:val="22"/>
          <w:szCs w:val="22"/>
        </w:rPr>
        <w:t xml:space="preserve"> Το γεγονός ότι ο Δ</w:t>
      </w:r>
      <w:r w:rsidRPr="002A167D">
        <w:rPr>
          <w:rFonts w:ascii="Arial" w:hAnsi="Arial" w:cs="Arial"/>
          <w:sz w:val="22"/>
          <w:szCs w:val="22"/>
          <w:vertAlign w:val="superscript"/>
        </w:rPr>
        <w:t>΄</w:t>
      </w:r>
      <w:r w:rsidRPr="002A167D">
        <w:rPr>
          <w:rFonts w:ascii="Arial" w:hAnsi="Arial" w:cs="Arial"/>
          <w:sz w:val="22"/>
          <w:szCs w:val="22"/>
        </w:rPr>
        <w:t xml:space="preserve"> Παιδικός Σταθμός στεγάζεται σε ενοικιαζόμενο κτίριο και το κόστος λειτουργίας, που υπό τις σημερινές πολιτικό-οικονομικές συγκυρίες  κρίνεται ασύμφορο</w:t>
      </w:r>
    </w:p>
    <w:p w:rsidR="000A2B82" w:rsidRPr="002A167D" w:rsidRDefault="000A2B82" w:rsidP="00240E6E">
      <w:pPr>
        <w:pStyle w:val="a3"/>
        <w:numPr>
          <w:ilvl w:val="0"/>
          <w:numId w:val="7"/>
        </w:numPr>
        <w:suppressAutoHyphens w:val="0"/>
        <w:spacing w:line="360" w:lineRule="auto"/>
        <w:ind w:firstLine="0"/>
        <w:jc w:val="both"/>
        <w:rPr>
          <w:rFonts w:ascii="Arial" w:hAnsi="Arial" w:cs="Arial"/>
          <w:color w:val="FF0000"/>
          <w:sz w:val="22"/>
          <w:szCs w:val="22"/>
        </w:rPr>
      </w:pPr>
      <w:r w:rsidRPr="002A167D">
        <w:rPr>
          <w:rFonts w:ascii="Arial" w:hAnsi="Arial" w:cs="Arial"/>
          <w:sz w:val="22"/>
          <w:szCs w:val="22"/>
        </w:rPr>
        <w:t xml:space="preserve">Την κοντινή απόσταση του </w:t>
      </w:r>
      <w:proofErr w:type="spellStart"/>
      <w:r w:rsidRPr="002A167D">
        <w:rPr>
          <w:rFonts w:ascii="Arial" w:hAnsi="Arial" w:cs="Arial"/>
          <w:sz w:val="22"/>
          <w:szCs w:val="22"/>
        </w:rPr>
        <w:t>Δ΄(Αρκαδίου</w:t>
      </w:r>
      <w:proofErr w:type="spellEnd"/>
      <w:r w:rsidRPr="002A167D">
        <w:rPr>
          <w:rFonts w:ascii="Arial" w:hAnsi="Arial" w:cs="Arial"/>
          <w:sz w:val="22"/>
          <w:szCs w:val="22"/>
        </w:rPr>
        <w:t xml:space="preserve"> 6)  και του Γ΄ Παιδικού Σταθμού (Νέα Μαγνησία). </w:t>
      </w:r>
    </w:p>
    <w:p w:rsidR="000A2B82" w:rsidRPr="00AC6012" w:rsidRDefault="000A2B82" w:rsidP="00240E6E">
      <w:pPr>
        <w:spacing w:before="120" w:after="120" w:line="360" w:lineRule="auto"/>
        <w:jc w:val="both"/>
        <w:rPr>
          <w:rFonts w:ascii="Arial" w:hAnsi="Arial" w:cs="Arial"/>
          <w:sz w:val="22"/>
          <w:szCs w:val="22"/>
        </w:rPr>
      </w:pPr>
    </w:p>
    <w:p w:rsidR="000A2B82" w:rsidRPr="00AC6012" w:rsidRDefault="000A2B82" w:rsidP="003E2FF9">
      <w:pPr>
        <w:spacing w:before="120" w:after="120" w:line="360" w:lineRule="auto"/>
        <w:ind w:firstLine="720"/>
        <w:jc w:val="both"/>
        <w:rPr>
          <w:rFonts w:ascii="Arial" w:hAnsi="Arial" w:cs="Arial"/>
          <w:sz w:val="22"/>
          <w:szCs w:val="22"/>
        </w:rPr>
      </w:pPr>
      <w:r w:rsidRPr="00AC6012">
        <w:rPr>
          <w:rFonts w:ascii="Arial" w:hAnsi="Arial" w:cs="Arial"/>
          <w:sz w:val="22"/>
          <w:szCs w:val="22"/>
        </w:rPr>
        <w:t xml:space="preserve">Το Προεδρικό Διάταγμα 99/22-9-2018 (ΦΕΚ 141 Α΄) καθορίζει τις νέες προϋποθέσεις </w:t>
      </w:r>
      <w:proofErr w:type="spellStart"/>
      <w:r w:rsidRPr="00AC6012">
        <w:rPr>
          <w:rFonts w:ascii="Arial" w:hAnsi="Arial" w:cs="Arial"/>
          <w:sz w:val="22"/>
          <w:szCs w:val="22"/>
        </w:rPr>
        <w:t>αδειοδότησης</w:t>
      </w:r>
      <w:proofErr w:type="spellEnd"/>
      <w:r w:rsidRPr="00AC6012">
        <w:rPr>
          <w:rFonts w:ascii="Arial" w:hAnsi="Arial" w:cs="Arial"/>
          <w:sz w:val="22"/>
          <w:szCs w:val="22"/>
        </w:rPr>
        <w:t xml:space="preserve"> και λειτουργίας των Παιδικών &amp; Βρεφονηπιακών Σταθμών που λειτουργούν εντός νομικών προσώπων ή υπηρεσιών των δήμων. </w:t>
      </w:r>
    </w:p>
    <w:p w:rsidR="000A2B82" w:rsidRPr="00AC6012" w:rsidRDefault="000A2B82" w:rsidP="003E2FF9">
      <w:pPr>
        <w:spacing w:before="120" w:after="120" w:line="360" w:lineRule="auto"/>
        <w:ind w:firstLine="720"/>
        <w:jc w:val="both"/>
        <w:rPr>
          <w:rFonts w:ascii="Arial" w:hAnsi="Arial" w:cs="Arial"/>
          <w:sz w:val="22"/>
          <w:szCs w:val="22"/>
        </w:rPr>
      </w:pPr>
      <w:r w:rsidRPr="00AC6012">
        <w:rPr>
          <w:rFonts w:ascii="Arial" w:hAnsi="Arial" w:cs="Arial"/>
          <w:sz w:val="22"/>
          <w:szCs w:val="22"/>
        </w:rPr>
        <w:t>Κατόπιν τούτου η Δ/</w:t>
      </w:r>
      <w:proofErr w:type="spellStart"/>
      <w:r w:rsidRPr="00AC6012">
        <w:rPr>
          <w:rFonts w:ascii="Arial" w:hAnsi="Arial" w:cs="Arial"/>
          <w:sz w:val="22"/>
          <w:szCs w:val="22"/>
        </w:rPr>
        <w:t>νση</w:t>
      </w:r>
      <w:proofErr w:type="spellEnd"/>
      <w:r w:rsidRPr="00AC6012">
        <w:rPr>
          <w:rFonts w:ascii="Arial" w:hAnsi="Arial" w:cs="Arial"/>
          <w:sz w:val="22"/>
          <w:szCs w:val="22"/>
        </w:rPr>
        <w:t xml:space="preserve"> Υποδομών και Τεχνικών Έργων του Δήμου ανέλαβε τη μελέτη και τη σύνταξη τεχνικής έκθεσης για τους Παιδικούς Σταθμούς που λειτουργούν στο Δήμο </w:t>
      </w:r>
      <w:proofErr w:type="spellStart"/>
      <w:r w:rsidRPr="00AC6012">
        <w:rPr>
          <w:rFonts w:ascii="Arial" w:hAnsi="Arial" w:cs="Arial"/>
          <w:sz w:val="22"/>
          <w:szCs w:val="22"/>
        </w:rPr>
        <w:t>Λαμιέων</w:t>
      </w:r>
      <w:proofErr w:type="spellEnd"/>
      <w:r w:rsidRPr="00AC6012">
        <w:rPr>
          <w:rFonts w:ascii="Arial" w:hAnsi="Arial" w:cs="Arial"/>
          <w:sz w:val="22"/>
          <w:szCs w:val="22"/>
        </w:rPr>
        <w:t xml:space="preserve"> προκειμένου η χορηγηθεί η άδεια ίδρυσης και λειτουργίας τους. Για τους μεν έξι (6) ιδιοκτησίας του Δήμου διαπιστώθηκε ότι πληρούνται οι προϋποθέσεις του νόμου, για τον δε 4</w:t>
      </w:r>
      <w:r w:rsidRPr="00AC6012">
        <w:rPr>
          <w:rFonts w:ascii="Arial" w:hAnsi="Arial" w:cs="Arial"/>
          <w:sz w:val="22"/>
          <w:szCs w:val="22"/>
          <w:vertAlign w:val="superscript"/>
        </w:rPr>
        <w:t>ο</w:t>
      </w:r>
      <w:r w:rsidRPr="00AC6012">
        <w:rPr>
          <w:rFonts w:ascii="Arial" w:hAnsi="Arial" w:cs="Arial"/>
          <w:sz w:val="22"/>
          <w:szCs w:val="22"/>
        </w:rPr>
        <w:t xml:space="preserve"> Παιδικό Σταθμό  ο οποίος στεγάζεται σε ενοικιαζόμενο κτίριο επί της οδού Αρκαδίου 6, έκρινε ότι δεν τηρούνται οι  προϋποθέσεις προκειμένου να του χορηγηθεί η άδεια.</w:t>
      </w:r>
    </w:p>
    <w:p w:rsidR="000A2B82" w:rsidRPr="00AC6012" w:rsidRDefault="000A2B82" w:rsidP="003E2FF9">
      <w:pPr>
        <w:spacing w:before="120" w:after="120" w:line="360" w:lineRule="auto"/>
        <w:ind w:firstLine="720"/>
        <w:jc w:val="both"/>
        <w:rPr>
          <w:rFonts w:ascii="Arial" w:hAnsi="Arial" w:cs="Arial"/>
          <w:sz w:val="22"/>
          <w:szCs w:val="22"/>
        </w:rPr>
      </w:pPr>
      <w:r w:rsidRPr="00AC6012">
        <w:rPr>
          <w:rFonts w:ascii="Arial" w:hAnsi="Arial" w:cs="Arial"/>
          <w:sz w:val="22"/>
          <w:szCs w:val="22"/>
        </w:rPr>
        <w:lastRenderedPageBreak/>
        <w:t>Κατά το προηγούμενο σχολικό έτος ο Δ</w:t>
      </w:r>
      <w:r w:rsidRPr="00AC6012">
        <w:rPr>
          <w:rFonts w:ascii="Arial" w:hAnsi="Arial" w:cs="Arial"/>
          <w:sz w:val="22"/>
          <w:szCs w:val="22"/>
          <w:vertAlign w:val="superscript"/>
        </w:rPr>
        <w:t xml:space="preserve">’ </w:t>
      </w:r>
      <w:r w:rsidRPr="00AC6012">
        <w:rPr>
          <w:rFonts w:ascii="Arial" w:hAnsi="Arial" w:cs="Arial"/>
          <w:sz w:val="22"/>
          <w:szCs w:val="22"/>
        </w:rPr>
        <w:t>Παιδικός Σταθμός εξυπηρετούσε μικρό αριθμό παιδιών και για το νέο, 2018-2019, οι 16 συνολικά αιτήσεις ικανοποιήθηκαν από τους όμορους σταθμούς, ειδικά από τον Γ΄ που βρίσκεται σε κοντινή απόσταση στη συνοικία της Νέας Μαγνησίας. Για το σχ. έτος 2019-2020  δεν υπάρχει καμία αίτηση εγγραφής.</w:t>
      </w:r>
    </w:p>
    <w:p w:rsidR="000A2B82" w:rsidRPr="00AC6012" w:rsidRDefault="000A2B82" w:rsidP="003E2FF9">
      <w:pPr>
        <w:spacing w:before="120" w:after="120" w:line="360" w:lineRule="auto"/>
        <w:ind w:firstLine="720"/>
        <w:jc w:val="both"/>
        <w:rPr>
          <w:rFonts w:ascii="Arial" w:hAnsi="Arial" w:cs="Arial"/>
          <w:sz w:val="22"/>
          <w:szCs w:val="22"/>
        </w:rPr>
      </w:pPr>
      <w:r w:rsidRPr="00AC6012">
        <w:rPr>
          <w:rFonts w:ascii="Arial" w:hAnsi="Arial" w:cs="Arial"/>
          <w:sz w:val="22"/>
          <w:szCs w:val="22"/>
        </w:rPr>
        <w:t xml:space="preserve"> Ο συγκεκριμένος σταθμός στεγάζεται σε ενοικιαζόμενο κτίριο γεγονός που αυξάνει το κόστος λειτουργίας του. </w:t>
      </w:r>
    </w:p>
    <w:p w:rsidR="000A2B82" w:rsidRPr="00AC6012" w:rsidRDefault="000A2B82" w:rsidP="003E2FF9">
      <w:pPr>
        <w:spacing w:before="120" w:after="120" w:line="360" w:lineRule="auto"/>
        <w:ind w:firstLine="720"/>
        <w:jc w:val="both"/>
        <w:rPr>
          <w:rFonts w:ascii="Arial" w:hAnsi="Arial" w:cs="Arial"/>
          <w:sz w:val="22"/>
          <w:szCs w:val="22"/>
        </w:rPr>
      </w:pPr>
      <w:r w:rsidRPr="00AC6012">
        <w:rPr>
          <w:rFonts w:ascii="Arial" w:hAnsi="Arial" w:cs="Arial"/>
          <w:sz w:val="22"/>
          <w:szCs w:val="22"/>
        </w:rPr>
        <w:t xml:space="preserve">Παράλληλα υπάρχει έλλειψη προσωπικού σε όλους τους Παιδικούς Σταθμούς καθώς δεν υπάρχει δυνατότητα προσλήψεων. Στο συγκεκριμένο υπηρετούν τρεις μόνιμοι υπάλληλοι ΠΕ Νηπιαγωγών (1),ΤΕ Βρεφονηπιοκόμων(1) και ΔΕ Μαγείρων (1) που θα μπορούσαν να αξιοποιηθούν και να καλύψουν θέσεις όπου υπάρχει μεγαλύτερη  ανάγκη.  </w:t>
      </w:r>
    </w:p>
    <w:p w:rsidR="000A2B82" w:rsidRPr="00AC6012" w:rsidRDefault="000A2B82" w:rsidP="003E2FF9">
      <w:pPr>
        <w:spacing w:before="120" w:after="120" w:line="360" w:lineRule="auto"/>
        <w:ind w:firstLine="720"/>
        <w:jc w:val="both"/>
        <w:rPr>
          <w:rFonts w:ascii="Arial" w:hAnsi="Arial" w:cs="Arial"/>
          <w:sz w:val="22"/>
          <w:szCs w:val="22"/>
        </w:rPr>
      </w:pPr>
      <w:r w:rsidRPr="00AC6012">
        <w:rPr>
          <w:rFonts w:ascii="Arial" w:hAnsi="Arial" w:cs="Arial"/>
          <w:sz w:val="22"/>
          <w:szCs w:val="22"/>
        </w:rPr>
        <w:t xml:space="preserve">                                                                                                    </w:t>
      </w:r>
    </w:p>
    <w:p w:rsidR="000A2B82" w:rsidRPr="003E2FF9" w:rsidRDefault="000A2B82" w:rsidP="003E2FF9">
      <w:pPr>
        <w:tabs>
          <w:tab w:val="left" w:pos="2940"/>
        </w:tabs>
        <w:ind w:firstLine="720"/>
        <w:jc w:val="both"/>
        <w:rPr>
          <w:rFonts w:ascii="Arial" w:hAnsi="Arial" w:cs="Arial"/>
          <w:b/>
          <w:sz w:val="22"/>
          <w:szCs w:val="22"/>
        </w:rPr>
      </w:pPr>
      <w:r w:rsidRPr="00AC6012">
        <w:rPr>
          <w:rFonts w:ascii="Arial" w:hAnsi="Arial" w:cs="Arial"/>
          <w:sz w:val="22"/>
          <w:szCs w:val="22"/>
        </w:rPr>
        <w:tab/>
      </w:r>
      <w:r w:rsidRPr="003E2FF9">
        <w:rPr>
          <w:rFonts w:ascii="Arial" w:hAnsi="Arial" w:cs="Arial"/>
          <w:b/>
          <w:sz w:val="22"/>
          <w:szCs w:val="22"/>
        </w:rPr>
        <w:t>ΠΡΟΤΕΙΝΟΥΜΕ</w:t>
      </w:r>
    </w:p>
    <w:p w:rsidR="00AC6012" w:rsidRPr="00AC6012" w:rsidRDefault="00AC6012" w:rsidP="003E2FF9">
      <w:pPr>
        <w:tabs>
          <w:tab w:val="left" w:pos="2940"/>
        </w:tabs>
        <w:ind w:firstLine="720"/>
        <w:jc w:val="both"/>
        <w:rPr>
          <w:rFonts w:ascii="Arial" w:hAnsi="Arial" w:cs="Arial"/>
          <w:sz w:val="22"/>
          <w:szCs w:val="22"/>
        </w:rPr>
      </w:pPr>
    </w:p>
    <w:p w:rsidR="000A2B82" w:rsidRPr="00AC6012" w:rsidRDefault="000A2B82" w:rsidP="003E2FF9">
      <w:pPr>
        <w:spacing w:line="360" w:lineRule="auto"/>
        <w:ind w:firstLine="720"/>
        <w:jc w:val="both"/>
        <w:rPr>
          <w:rFonts w:ascii="Arial" w:hAnsi="Arial" w:cs="Arial"/>
          <w:sz w:val="22"/>
          <w:szCs w:val="22"/>
        </w:rPr>
      </w:pPr>
      <w:r w:rsidRPr="00AC6012">
        <w:rPr>
          <w:rFonts w:ascii="Arial" w:hAnsi="Arial" w:cs="Arial"/>
          <w:sz w:val="22"/>
          <w:szCs w:val="22"/>
        </w:rPr>
        <w:t xml:space="preserve"> Την συστέγαση του Δ΄ Παιδικού Σταθμού στο κτίριο που στεγάζεται ο Γ΄ Παιδικός Σταθμός, στη περιοχή της Νέας Μαγνησίας Λαμίας επί της οδού </w:t>
      </w:r>
      <w:proofErr w:type="spellStart"/>
      <w:r w:rsidRPr="00AC6012">
        <w:rPr>
          <w:rFonts w:ascii="Arial" w:hAnsi="Arial" w:cs="Arial"/>
          <w:sz w:val="22"/>
          <w:szCs w:val="22"/>
        </w:rPr>
        <w:t>Πιστόλη</w:t>
      </w:r>
      <w:proofErr w:type="spellEnd"/>
      <w:r w:rsidRPr="00AC6012">
        <w:rPr>
          <w:rFonts w:ascii="Arial" w:hAnsi="Arial" w:cs="Arial"/>
          <w:sz w:val="22"/>
          <w:szCs w:val="22"/>
        </w:rPr>
        <w:t>,  για όλους τους λόγους που αναφέρθηκαν παραπάνω και μετακίνηση του προσωπικού σε άλλους Παιδικούς Σταθμούς για κάλυψη των αναγκών τους</w:t>
      </w:r>
    </w:p>
    <w:p w:rsidR="000A2B82" w:rsidRDefault="000A2B82" w:rsidP="003E2FF9">
      <w:pPr>
        <w:ind w:firstLine="720"/>
        <w:jc w:val="both"/>
        <w:rPr>
          <w:rFonts w:ascii="Arial" w:hAnsi="Arial" w:cs="Arial"/>
          <w:sz w:val="22"/>
          <w:szCs w:val="22"/>
        </w:rPr>
      </w:pPr>
    </w:p>
    <w:p w:rsidR="003E2FF9" w:rsidRDefault="003E2FF9" w:rsidP="003E2FF9">
      <w:pPr>
        <w:ind w:firstLine="720"/>
        <w:jc w:val="both"/>
        <w:rPr>
          <w:rFonts w:ascii="Arial" w:hAnsi="Arial" w:cs="Arial"/>
          <w:sz w:val="22"/>
          <w:szCs w:val="22"/>
        </w:rPr>
      </w:pPr>
    </w:p>
    <w:p w:rsidR="003E2FF9" w:rsidRPr="00AC6012" w:rsidRDefault="003E2FF9" w:rsidP="003E2FF9">
      <w:pPr>
        <w:ind w:firstLine="720"/>
        <w:jc w:val="both"/>
        <w:rPr>
          <w:rFonts w:ascii="Arial" w:hAnsi="Arial" w:cs="Arial"/>
          <w:sz w:val="22"/>
          <w:szCs w:val="22"/>
        </w:rPr>
      </w:pPr>
    </w:p>
    <w:p w:rsidR="00581030" w:rsidRPr="00AC6012" w:rsidRDefault="00581030" w:rsidP="003E2FF9">
      <w:pPr>
        <w:jc w:val="both"/>
        <w:rPr>
          <w:rFonts w:ascii="Arial" w:hAnsi="Arial" w:cs="Arial"/>
          <w:bCs/>
          <w:sz w:val="22"/>
          <w:szCs w:val="22"/>
        </w:rPr>
      </w:pPr>
    </w:p>
    <w:tbl>
      <w:tblPr>
        <w:tblStyle w:val="a9"/>
        <w:tblW w:w="0" w:type="auto"/>
        <w:tblLook w:val="04A0" w:firstRow="1" w:lastRow="0" w:firstColumn="1" w:lastColumn="0" w:noHBand="0" w:noVBand="1"/>
      </w:tblPr>
      <w:tblGrid>
        <w:gridCol w:w="3001"/>
        <w:gridCol w:w="3001"/>
        <w:gridCol w:w="3001"/>
      </w:tblGrid>
      <w:tr w:rsidR="003E2FF9" w:rsidTr="003E2FF9">
        <w:tc>
          <w:tcPr>
            <w:tcW w:w="3001" w:type="dxa"/>
          </w:tcPr>
          <w:p w:rsidR="003E2FF9" w:rsidRDefault="003E2FF9" w:rsidP="003E2FF9">
            <w:pPr>
              <w:spacing w:line="360" w:lineRule="auto"/>
              <w:jc w:val="both"/>
              <w:rPr>
                <w:rFonts w:ascii="Arial" w:hAnsi="Arial" w:cs="Arial"/>
                <w:bCs/>
              </w:rPr>
            </w:pPr>
            <w:r>
              <w:rPr>
                <w:rFonts w:ascii="Arial" w:hAnsi="Arial" w:cs="Arial"/>
                <w:bCs/>
              </w:rPr>
              <w:t>Λαμία    -  2019</w:t>
            </w:r>
          </w:p>
          <w:p w:rsidR="003E2FF9" w:rsidRDefault="00962044" w:rsidP="003E2FF9">
            <w:pPr>
              <w:spacing w:line="360" w:lineRule="auto"/>
              <w:jc w:val="both"/>
              <w:rPr>
                <w:rFonts w:ascii="Arial" w:hAnsi="Arial" w:cs="Arial"/>
                <w:bCs/>
              </w:rPr>
            </w:pPr>
            <w:r>
              <w:rPr>
                <w:rFonts w:ascii="Arial" w:hAnsi="Arial" w:cs="Arial"/>
                <w:bCs/>
              </w:rPr>
              <w:t xml:space="preserve">      Η</w:t>
            </w:r>
            <w:r w:rsidR="003E2FF9">
              <w:rPr>
                <w:rFonts w:ascii="Arial" w:hAnsi="Arial" w:cs="Arial"/>
                <w:bCs/>
              </w:rPr>
              <w:t xml:space="preserve"> </w:t>
            </w:r>
            <w:proofErr w:type="spellStart"/>
            <w:r w:rsidR="003E2FF9">
              <w:rPr>
                <w:rFonts w:ascii="Arial" w:hAnsi="Arial" w:cs="Arial"/>
                <w:bCs/>
              </w:rPr>
              <w:t>Συντάξα</w:t>
            </w:r>
            <w:r>
              <w:rPr>
                <w:rFonts w:ascii="Arial" w:hAnsi="Arial" w:cs="Arial"/>
                <w:bCs/>
              </w:rPr>
              <w:t>σα</w:t>
            </w:r>
            <w:proofErr w:type="spellEnd"/>
          </w:p>
        </w:tc>
        <w:tc>
          <w:tcPr>
            <w:tcW w:w="3001" w:type="dxa"/>
          </w:tcPr>
          <w:p w:rsidR="003E2FF9" w:rsidRDefault="003E2FF9" w:rsidP="003E2FF9">
            <w:pPr>
              <w:spacing w:line="360" w:lineRule="auto"/>
              <w:jc w:val="both"/>
              <w:rPr>
                <w:rFonts w:ascii="Arial" w:hAnsi="Arial" w:cs="Arial"/>
                <w:bCs/>
              </w:rPr>
            </w:pPr>
            <w:r>
              <w:rPr>
                <w:rFonts w:ascii="Arial" w:hAnsi="Arial" w:cs="Arial"/>
                <w:bCs/>
              </w:rPr>
              <w:t>Λαμία    -  2019</w:t>
            </w:r>
          </w:p>
          <w:p w:rsidR="003E2FF9" w:rsidRDefault="00962044" w:rsidP="003E2FF9">
            <w:pPr>
              <w:spacing w:line="360" w:lineRule="auto"/>
              <w:jc w:val="both"/>
              <w:rPr>
                <w:rFonts w:ascii="Arial" w:hAnsi="Arial" w:cs="Arial"/>
                <w:bCs/>
              </w:rPr>
            </w:pPr>
            <w:r>
              <w:rPr>
                <w:rFonts w:ascii="Arial" w:hAnsi="Arial" w:cs="Arial"/>
                <w:bCs/>
              </w:rPr>
              <w:t xml:space="preserve">Η </w:t>
            </w:r>
            <w:proofErr w:type="spellStart"/>
            <w:r>
              <w:rPr>
                <w:rFonts w:ascii="Arial" w:hAnsi="Arial" w:cs="Arial"/>
                <w:bCs/>
              </w:rPr>
              <w:t>Πρ</w:t>
            </w:r>
            <w:proofErr w:type="spellEnd"/>
            <w:r>
              <w:rPr>
                <w:rFonts w:ascii="Arial" w:hAnsi="Arial" w:cs="Arial"/>
                <w:bCs/>
              </w:rPr>
              <w:t>/νη</w:t>
            </w:r>
            <w:r w:rsidR="003E2FF9">
              <w:rPr>
                <w:rFonts w:ascii="Arial" w:hAnsi="Arial" w:cs="Arial"/>
                <w:bCs/>
              </w:rPr>
              <w:t xml:space="preserve"> Τμήματος</w:t>
            </w:r>
          </w:p>
        </w:tc>
        <w:tc>
          <w:tcPr>
            <w:tcW w:w="3001" w:type="dxa"/>
          </w:tcPr>
          <w:p w:rsidR="003E2FF9" w:rsidRDefault="003E2FF9" w:rsidP="003E2FF9">
            <w:pPr>
              <w:spacing w:line="360" w:lineRule="auto"/>
              <w:jc w:val="both"/>
              <w:rPr>
                <w:rFonts w:ascii="Arial" w:hAnsi="Arial" w:cs="Arial"/>
                <w:bCs/>
              </w:rPr>
            </w:pPr>
            <w:r>
              <w:rPr>
                <w:rFonts w:ascii="Arial" w:hAnsi="Arial" w:cs="Arial"/>
                <w:bCs/>
              </w:rPr>
              <w:t>Λαμία    -  2019</w:t>
            </w:r>
          </w:p>
          <w:p w:rsidR="003E2FF9" w:rsidRDefault="00962044" w:rsidP="003E2FF9">
            <w:pPr>
              <w:spacing w:line="360" w:lineRule="auto"/>
              <w:jc w:val="both"/>
              <w:rPr>
                <w:rFonts w:ascii="Arial" w:hAnsi="Arial" w:cs="Arial"/>
                <w:bCs/>
              </w:rPr>
            </w:pPr>
            <w:r>
              <w:rPr>
                <w:rFonts w:ascii="Arial" w:hAnsi="Arial" w:cs="Arial"/>
                <w:bCs/>
              </w:rPr>
              <w:t xml:space="preserve">Η </w:t>
            </w:r>
            <w:proofErr w:type="spellStart"/>
            <w:r>
              <w:rPr>
                <w:rFonts w:ascii="Arial" w:hAnsi="Arial" w:cs="Arial"/>
                <w:bCs/>
              </w:rPr>
              <w:t>Πρ</w:t>
            </w:r>
            <w:proofErr w:type="spellEnd"/>
            <w:r>
              <w:rPr>
                <w:rFonts w:ascii="Arial" w:hAnsi="Arial" w:cs="Arial"/>
                <w:bCs/>
              </w:rPr>
              <w:t>/νη</w:t>
            </w:r>
            <w:r w:rsidR="003E2FF9">
              <w:rPr>
                <w:rFonts w:ascii="Arial" w:hAnsi="Arial" w:cs="Arial"/>
                <w:bCs/>
              </w:rPr>
              <w:t xml:space="preserve"> Δ/</w:t>
            </w:r>
            <w:proofErr w:type="spellStart"/>
            <w:r w:rsidR="003E2FF9">
              <w:rPr>
                <w:rFonts w:ascii="Arial" w:hAnsi="Arial" w:cs="Arial"/>
                <w:bCs/>
              </w:rPr>
              <w:t>νσης</w:t>
            </w:r>
            <w:proofErr w:type="spellEnd"/>
          </w:p>
        </w:tc>
      </w:tr>
      <w:tr w:rsidR="003E2FF9" w:rsidTr="003E2FF9">
        <w:tc>
          <w:tcPr>
            <w:tcW w:w="3001" w:type="dxa"/>
          </w:tcPr>
          <w:p w:rsidR="003E2FF9" w:rsidRDefault="003E2FF9" w:rsidP="003E2FF9">
            <w:pPr>
              <w:spacing w:line="360" w:lineRule="auto"/>
              <w:jc w:val="both"/>
              <w:rPr>
                <w:rFonts w:ascii="Arial" w:hAnsi="Arial" w:cs="Arial"/>
                <w:bCs/>
              </w:rPr>
            </w:pPr>
          </w:p>
          <w:p w:rsidR="003E2FF9" w:rsidRDefault="003E2FF9" w:rsidP="003E2FF9">
            <w:pPr>
              <w:spacing w:line="360" w:lineRule="auto"/>
              <w:jc w:val="both"/>
              <w:rPr>
                <w:rFonts w:ascii="Arial" w:hAnsi="Arial" w:cs="Arial"/>
                <w:bCs/>
              </w:rPr>
            </w:pPr>
          </w:p>
        </w:tc>
        <w:tc>
          <w:tcPr>
            <w:tcW w:w="3001" w:type="dxa"/>
          </w:tcPr>
          <w:p w:rsidR="003E2FF9" w:rsidRDefault="003E2FF9" w:rsidP="003E2FF9">
            <w:pPr>
              <w:spacing w:line="360" w:lineRule="auto"/>
              <w:jc w:val="both"/>
              <w:rPr>
                <w:rFonts w:ascii="Arial" w:hAnsi="Arial" w:cs="Arial"/>
                <w:bCs/>
              </w:rPr>
            </w:pPr>
          </w:p>
        </w:tc>
        <w:tc>
          <w:tcPr>
            <w:tcW w:w="3001" w:type="dxa"/>
          </w:tcPr>
          <w:p w:rsidR="003E2FF9" w:rsidRDefault="003E2FF9" w:rsidP="003E2FF9">
            <w:pPr>
              <w:spacing w:line="360" w:lineRule="auto"/>
              <w:jc w:val="both"/>
              <w:rPr>
                <w:rFonts w:ascii="Arial" w:hAnsi="Arial" w:cs="Arial"/>
                <w:bCs/>
              </w:rPr>
            </w:pPr>
          </w:p>
        </w:tc>
      </w:tr>
      <w:tr w:rsidR="003E2FF9" w:rsidTr="003E2FF9">
        <w:tc>
          <w:tcPr>
            <w:tcW w:w="3001" w:type="dxa"/>
          </w:tcPr>
          <w:p w:rsidR="003E2FF9" w:rsidRDefault="003E2FF9" w:rsidP="003E2FF9">
            <w:pPr>
              <w:spacing w:line="360" w:lineRule="auto"/>
              <w:jc w:val="both"/>
              <w:rPr>
                <w:rFonts w:ascii="Arial" w:hAnsi="Arial" w:cs="Arial"/>
                <w:bCs/>
              </w:rPr>
            </w:pPr>
          </w:p>
          <w:p w:rsidR="003E2FF9" w:rsidRDefault="003E2FF9" w:rsidP="003E2FF9">
            <w:pPr>
              <w:spacing w:line="360" w:lineRule="auto"/>
              <w:jc w:val="both"/>
              <w:rPr>
                <w:rFonts w:ascii="Arial" w:hAnsi="Arial" w:cs="Arial"/>
                <w:bCs/>
              </w:rPr>
            </w:pPr>
          </w:p>
        </w:tc>
        <w:tc>
          <w:tcPr>
            <w:tcW w:w="3001" w:type="dxa"/>
          </w:tcPr>
          <w:p w:rsidR="003E2FF9" w:rsidRDefault="003E2FF9" w:rsidP="003E2FF9">
            <w:pPr>
              <w:spacing w:line="360" w:lineRule="auto"/>
              <w:jc w:val="both"/>
              <w:rPr>
                <w:rFonts w:ascii="Arial" w:hAnsi="Arial" w:cs="Arial"/>
                <w:bCs/>
              </w:rPr>
            </w:pPr>
          </w:p>
        </w:tc>
        <w:tc>
          <w:tcPr>
            <w:tcW w:w="3001" w:type="dxa"/>
          </w:tcPr>
          <w:p w:rsidR="003E2FF9" w:rsidRDefault="003E2FF9" w:rsidP="003E2FF9">
            <w:pPr>
              <w:spacing w:line="360" w:lineRule="auto"/>
              <w:jc w:val="both"/>
              <w:rPr>
                <w:rFonts w:ascii="Arial" w:hAnsi="Arial" w:cs="Arial"/>
                <w:bCs/>
              </w:rPr>
            </w:pPr>
          </w:p>
        </w:tc>
      </w:tr>
    </w:tbl>
    <w:p w:rsidR="003E2FF9" w:rsidRPr="001A3A06" w:rsidRDefault="003E2FF9" w:rsidP="00E77E96">
      <w:pPr>
        <w:spacing w:line="360" w:lineRule="auto"/>
        <w:jc w:val="both"/>
        <w:rPr>
          <w:rFonts w:ascii="Arial" w:hAnsi="Arial" w:cs="Arial"/>
          <w:bCs/>
          <w:sz w:val="22"/>
          <w:szCs w:val="22"/>
        </w:rPr>
      </w:pPr>
    </w:p>
    <w:p w:rsidR="003E2FF9" w:rsidRDefault="003E2FF9" w:rsidP="003E2FF9">
      <w:pPr>
        <w:spacing w:line="360" w:lineRule="auto"/>
        <w:ind w:firstLine="720"/>
        <w:jc w:val="both"/>
        <w:rPr>
          <w:rFonts w:ascii="Arial" w:hAnsi="Arial" w:cs="Arial"/>
          <w:bCs/>
          <w:sz w:val="22"/>
          <w:szCs w:val="22"/>
        </w:rPr>
      </w:pPr>
      <w:r>
        <w:rPr>
          <w:rFonts w:ascii="Arial" w:hAnsi="Arial" w:cs="Arial"/>
          <w:bCs/>
          <w:sz w:val="22"/>
          <w:szCs w:val="22"/>
        </w:rPr>
        <w:t xml:space="preserve">                                                ΕΓΚΡΙΝΕΤΑΙ</w:t>
      </w:r>
    </w:p>
    <w:p w:rsidR="00110BD7" w:rsidRDefault="00110BD7" w:rsidP="003E2FF9">
      <w:pPr>
        <w:spacing w:line="360" w:lineRule="auto"/>
        <w:ind w:firstLine="720"/>
        <w:jc w:val="both"/>
        <w:rPr>
          <w:rFonts w:ascii="Arial" w:hAnsi="Arial" w:cs="Arial"/>
          <w:bCs/>
          <w:sz w:val="22"/>
          <w:szCs w:val="22"/>
        </w:rPr>
      </w:pPr>
    </w:p>
    <w:p w:rsidR="003E2FF9" w:rsidRPr="001A3A06" w:rsidRDefault="003E2FF9" w:rsidP="00E77E96">
      <w:pPr>
        <w:spacing w:line="360" w:lineRule="auto"/>
        <w:ind w:firstLine="720"/>
        <w:jc w:val="both"/>
        <w:rPr>
          <w:rFonts w:ascii="Arial" w:hAnsi="Arial" w:cs="Arial"/>
          <w:bCs/>
          <w:sz w:val="22"/>
          <w:szCs w:val="22"/>
        </w:rPr>
      </w:pPr>
      <w:r>
        <w:rPr>
          <w:rFonts w:ascii="Arial" w:hAnsi="Arial" w:cs="Arial"/>
          <w:bCs/>
          <w:sz w:val="22"/>
          <w:szCs w:val="22"/>
        </w:rPr>
        <w:t xml:space="preserve">                                       Ο Αρμόδιος Αντιδήμαρχος</w:t>
      </w:r>
    </w:p>
    <w:p w:rsidR="00E77E96" w:rsidRPr="001A3A06" w:rsidRDefault="00E77E96" w:rsidP="00E77E96">
      <w:pPr>
        <w:spacing w:line="360" w:lineRule="auto"/>
        <w:ind w:firstLine="720"/>
        <w:jc w:val="both"/>
        <w:rPr>
          <w:rFonts w:ascii="Arial" w:hAnsi="Arial" w:cs="Arial"/>
          <w:bCs/>
          <w:sz w:val="22"/>
          <w:szCs w:val="22"/>
        </w:rPr>
      </w:pPr>
    </w:p>
    <w:p w:rsidR="003E2FF9" w:rsidRPr="00AC6012" w:rsidRDefault="003E2FF9" w:rsidP="003E2FF9">
      <w:pPr>
        <w:spacing w:line="360" w:lineRule="auto"/>
        <w:ind w:firstLine="720"/>
        <w:jc w:val="both"/>
        <w:rPr>
          <w:rFonts w:ascii="Arial" w:hAnsi="Arial" w:cs="Arial"/>
          <w:bCs/>
          <w:sz w:val="22"/>
          <w:szCs w:val="22"/>
        </w:rPr>
      </w:pPr>
      <w:r>
        <w:rPr>
          <w:rFonts w:ascii="Arial" w:hAnsi="Arial" w:cs="Arial"/>
          <w:bCs/>
          <w:sz w:val="22"/>
          <w:szCs w:val="22"/>
        </w:rPr>
        <w:t xml:space="preserve">                                 </w:t>
      </w:r>
      <w:r w:rsidR="00962044">
        <w:rPr>
          <w:rFonts w:ascii="Arial" w:hAnsi="Arial" w:cs="Arial"/>
          <w:bCs/>
          <w:sz w:val="22"/>
          <w:szCs w:val="22"/>
        </w:rPr>
        <w:t xml:space="preserve">    </w:t>
      </w:r>
      <w:r>
        <w:rPr>
          <w:rFonts w:ascii="Arial" w:hAnsi="Arial" w:cs="Arial"/>
          <w:bCs/>
          <w:sz w:val="22"/>
          <w:szCs w:val="22"/>
        </w:rPr>
        <w:t xml:space="preserve">   </w:t>
      </w:r>
      <w:r w:rsidR="00962044">
        <w:rPr>
          <w:rFonts w:ascii="Arial" w:hAnsi="Arial" w:cs="Arial"/>
          <w:bCs/>
          <w:sz w:val="22"/>
          <w:szCs w:val="22"/>
        </w:rPr>
        <w:t>ΠΑΝΑΓΙΩΤΗΣ ΣΤΑΣΙΝΟΣ</w:t>
      </w:r>
    </w:p>
    <w:sectPr w:rsidR="003E2FF9" w:rsidRPr="00AC6012" w:rsidSect="00FD5277">
      <w:headerReference w:type="even" r:id="rId10"/>
      <w:headerReference w:type="default" r:id="rId11"/>
      <w:footerReference w:type="even" r:id="rId12"/>
      <w:footerReference w:type="default" r:id="rId13"/>
      <w:headerReference w:type="first" r:id="rId14"/>
      <w:footerReference w:type="first" r:id="rId15"/>
      <w:pgSz w:w="11906" w:h="16838"/>
      <w:pgMar w:top="1985" w:right="1418" w:bottom="1985"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7D39" w:rsidRDefault="00447D39" w:rsidP="0086391D">
      <w:r>
        <w:separator/>
      </w:r>
    </w:p>
  </w:endnote>
  <w:endnote w:type="continuationSeparator" w:id="0">
    <w:p w:rsidR="00447D39" w:rsidRDefault="00447D39" w:rsidP="008639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91D" w:rsidRDefault="0086391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9479219"/>
      <w:docPartObj>
        <w:docPartGallery w:val="Page Numbers (Bottom of Page)"/>
        <w:docPartUnique/>
      </w:docPartObj>
    </w:sdtPr>
    <w:sdtEndPr/>
    <w:sdtContent>
      <w:sdt>
        <w:sdtPr>
          <w:id w:val="295134482"/>
          <w:docPartObj>
            <w:docPartGallery w:val="Page Numbers (Top of Page)"/>
            <w:docPartUnique/>
          </w:docPartObj>
        </w:sdtPr>
        <w:sdtEndPr/>
        <w:sdtContent>
          <w:p w:rsidR="002C2644" w:rsidRDefault="002C2644">
            <w:pPr>
              <w:pStyle w:val="a5"/>
              <w:jc w:val="center"/>
            </w:pPr>
            <w:r>
              <w:t xml:space="preserve">Σελίδα </w:t>
            </w:r>
            <w:r w:rsidR="00DD1FB7">
              <w:rPr>
                <w:b/>
              </w:rPr>
              <w:fldChar w:fldCharType="begin"/>
            </w:r>
            <w:r>
              <w:rPr>
                <w:b/>
              </w:rPr>
              <w:instrText>PAGE</w:instrText>
            </w:r>
            <w:r w:rsidR="00DD1FB7">
              <w:rPr>
                <w:b/>
              </w:rPr>
              <w:fldChar w:fldCharType="separate"/>
            </w:r>
            <w:r w:rsidR="0059309C">
              <w:rPr>
                <w:b/>
                <w:noProof/>
              </w:rPr>
              <w:t>1</w:t>
            </w:r>
            <w:r w:rsidR="00DD1FB7">
              <w:rPr>
                <w:b/>
              </w:rPr>
              <w:fldChar w:fldCharType="end"/>
            </w:r>
            <w:r>
              <w:t xml:space="preserve"> από </w:t>
            </w:r>
            <w:r w:rsidR="00DD1FB7">
              <w:rPr>
                <w:b/>
              </w:rPr>
              <w:fldChar w:fldCharType="begin"/>
            </w:r>
            <w:r>
              <w:rPr>
                <w:b/>
              </w:rPr>
              <w:instrText>NUMPAGES</w:instrText>
            </w:r>
            <w:r w:rsidR="00DD1FB7">
              <w:rPr>
                <w:b/>
              </w:rPr>
              <w:fldChar w:fldCharType="separate"/>
            </w:r>
            <w:r w:rsidR="0059309C">
              <w:rPr>
                <w:b/>
                <w:noProof/>
              </w:rPr>
              <w:t>3</w:t>
            </w:r>
            <w:r w:rsidR="00DD1FB7">
              <w:rPr>
                <w:b/>
              </w:rPr>
              <w:fldChar w:fldCharType="end"/>
            </w:r>
          </w:p>
        </w:sdtContent>
      </w:sdt>
    </w:sdtContent>
  </w:sdt>
  <w:p w:rsidR="0086391D" w:rsidRDefault="0086391D">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91D" w:rsidRDefault="0086391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7D39" w:rsidRDefault="00447D39" w:rsidP="0086391D">
      <w:r>
        <w:separator/>
      </w:r>
    </w:p>
  </w:footnote>
  <w:footnote w:type="continuationSeparator" w:id="0">
    <w:p w:rsidR="00447D39" w:rsidRDefault="00447D39" w:rsidP="008639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91D" w:rsidRDefault="0086391D">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91D" w:rsidRDefault="0086391D">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91D" w:rsidRDefault="0086391D">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84705D"/>
    <w:multiLevelType w:val="hybridMultilevel"/>
    <w:tmpl w:val="1260335C"/>
    <w:lvl w:ilvl="0" w:tplc="9D7C1238">
      <w:start w:val="1"/>
      <w:numFmt w:val="decimal"/>
      <w:lvlText w:val="%1."/>
      <w:lvlJc w:val="left"/>
      <w:pPr>
        <w:tabs>
          <w:tab w:val="num" w:pos="360"/>
        </w:tabs>
        <w:ind w:left="360" w:hanging="360"/>
      </w:pPr>
      <w:rPr>
        <w:rFonts w:cs="Times New Roman"/>
        <w:color w:val="auto"/>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
    <w:nsid w:val="209D7210"/>
    <w:multiLevelType w:val="hybridMultilevel"/>
    <w:tmpl w:val="1BAE4778"/>
    <w:lvl w:ilvl="0" w:tplc="3878E112">
      <w:start w:val="1"/>
      <w:numFmt w:val="bullet"/>
      <w:lvlText w:val=""/>
      <w:lvlJc w:val="left"/>
      <w:pPr>
        <w:ind w:left="786" w:hanging="360"/>
      </w:pPr>
      <w:rPr>
        <w:rFonts w:ascii="Symbol" w:hAnsi="Symbol" w:hint="default"/>
      </w:rPr>
    </w:lvl>
    <w:lvl w:ilvl="1" w:tplc="04080003" w:tentative="1">
      <w:start w:val="1"/>
      <w:numFmt w:val="bullet"/>
      <w:lvlText w:val="o"/>
      <w:lvlJc w:val="left"/>
      <w:pPr>
        <w:ind w:left="1506" w:hanging="360"/>
      </w:pPr>
      <w:rPr>
        <w:rFonts w:ascii="Courier New" w:hAnsi="Courier New" w:cs="Courier New" w:hint="default"/>
      </w:rPr>
    </w:lvl>
    <w:lvl w:ilvl="2" w:tplc="04080005" w:tentative="1">
      <w:start w:val="1"/>
      <w:numFmt w:val="bullet"/>
      <w:lvlText w:val=""/>
      <w:lvlJc w:val="left"/>
      <w:pPr>
        <w:ind w:left="2226" w:hanging="360"/>
      </w:pPr>
      <w:rPr>
        <w:rFonts w:ascii="Wingdings" w:hAnsi="Wingdings" w:hint="default"/>
      </w:rPr>
    </w:lvl>
    <w:lvl w:ilvl="3" w:tplc="04080001" w:tentative="1">
      <w:start w:val="1"/>
      <w:numFmt w:val="bullet"/>
      <w:lvlText w:val=""/>
      <w:lvlJc w:val="left"/>
      <w:pPr>
        <w:ind w:left="2946" w:hanging="360"/>
      </w:pPr>
      <w:rPr>
        <w:rFonts w:ascii="Symbol" w:hAnsi="Symbol" w:hint="default"/>
      </w:rPr>
    </w:lvl>
    <w:lvl w:ilvl="4" w:tplc="04080003" w:tentative="1">
      <w:start w:val="1"/>
      <w:numFmt w:val="bullet"/>
      <w:lvlText w:val="o"/>
      <w:lvlJc w:val="left"/>
      <w:pPr>
        <w:ind w:left="3666" w:hanging="360"/>
      </w:pPr>
      <w:rPr>
        <w:rFonts w:ascii="Courier New" w:hAnsi="Courier New" w:cs="Courier New" w:hint="default"/>
      </w:rPr>
    </w:lvl>
    <w:lvl w:ilvl="5" w:tplc="04080005" w:tentative="1">
      <w:start w:val="1"/>
      <w:numFmt w:val="bullet"/>
      <w:lvlText w:val=""/>
      <w:lvlJc w:val="left"/>
      <w:pPr>
        <w:ind w:left="4386" w:hanging="360"/>
      </w:pPr>
      <w:rPr>
        <w:rFonts w:ascii="Wingdings" w:hAnsi="Wingdings" w:hint="default"/>
      </w:rPr>
    </w:lvl>
    <w:lvl w:ilvl="6" w:tplc="04080001" w:tentative="1">
      <w:start w:val="1"/>
      <w:numFmt w:val="bullet"/>
      <w:lvlText w:val=""/>
      <w:lvlJc w:val="left"/>
      <w:pPr>
        <w:ind w:left="5106" w:hanging="360"/>
      </w:pPr>
      <w:rPr>
        <w:rFonts w:ascii="Symbol" w:hAnsi="Symbol" w:hint="default"/>
      </w:rPr>
    </w:lvl>
    <w:lvl w:ilvl="7" w:tplc="04080003" w:tentative="1">
      <w:start w:val="1"/>
      <w:numFmt w:val="bullet"/>
      <w:lvlText w:val="o"/>
      <w:lvlJc w:val="left"/>
      <w:pPr>
        <w:ind w:left="5826" w:hanging="360"/>
      </w:pPr>
      <w:rPr>
        <w:rFonts w:ascii="Courier New" w:hAnsi="Courier New" w:cs="Courier New" w:hint="default"/>
      </w:rPr>
    </w:lvl>
    <w:lvl w:ilvl="8" w:tplc="04080005" w:tentative="1">
      <w:start w:val="1"/>
      <w:numFmt w:val="bullet"/>
      <w:lvlText w:val=""/>
      <w:lvlJc w:val="left"/>
      <w:pPr>
        <w:ind w:left="6546" w:hanging="360"/>
      </w:pPr>
      <w:rPr>
        <w:rFonts w:ascii="Wingdings" w:hAnsi="Wingdings" w:hint="default"/>
      </w:rPr>
    </w:lvl>
  </w:abstractNum>
  <w:abstractNum w:abstractNumId="2">
    <w:nsid w:val="3FA1362D"/>
    <w:multiLevelType w:val="hybridMultilevel"/>
    <w:tmpl w:val="3CD4FF7C"/>
    <w:lvl w:ilvl="0" w:tplc="3878E112">
      <w:start w:val="1"/>
      <w:numFmt w:val="bullet"/>
      <w:lvlText w:val=""/>
      <w:lvlJc w:val="left"/>
      <w:pPr>
        <w:ind w:left="502" w:hanging="360"/>
      </w:pPr>
      <w:rPr>
        <w:rFonts w:ascii="Symbol" w:hAnsi="Symbol" w:hint="default"/>
      </w:rPr>
    </w:lvl>
    <w:lvl w:ilvl="1" w:tplc="04080003" w:tentative="1">
      <w:start w:val="1"/>
      <w:numFmt w:val="bullet"/>
      <w:lvlText w:val="o"/>
      <w:lvlJc w:val="left"/>
      <w:pPr>
        <w:ind w:left="1222" w:hanging="360"/>
      </w:pPr>
      <w:rPr>
        <w:rFonts w:ascii="Courier New" w:hAnsi="Courier New" w:cs="Courier New" w:hint="default"/>
      </w:rPr>
    </w:lvl>
    <w:lvl w:ilvl="2" w:tplc="04080005" w:tentative="1">
      <w:start w:val="1"/>
      <w:numFmt w:val="bullet"/>
      <w:lvlText w:val=""/>
      <w:lvlJc w:val="left"/>
      <w:pPr>
        <w:ind w:left="1942" w:hanging="360"/>
      </w:pPr>
      <w:rPr>
        <w:rFonts w:ascii="Wingdings" w:hAnsi="Wingdings" w:hint="default"/>
      </w:rPr>
    </w:lvl>
    <w:lvl w:ilvl="3" w:tplc="04080001" w:tentative="1">
      <w:start w:val="1"/>
      <w:numFmt w:val="bullet"/>
      <w:lvlText w:val=""/>
      <w:lvlJc w:val="left"/>
      <w:pPr>
        <w:ind w:left="2662" w:hanging="360"/>
      </w:pPr>
      <w:rPr>
        <w:rFonts w:ascii="Symbol" w:hAnsi="Symbol" w:hint="default"/>
      </w:rPr>
    </w:lvl>
    <w:lvl w:ilvl="4" w:tplc="04080003" w:tentative="1">
      <w:start w:val="1"/>
      <w:numFmt w:val="bullet"/>
      <w:lvlText w:val="o"/>
      <w:lvlJc w:val="left"/>
      <w:pPr>
        <w:ind w:left="3382" w:hanging="360"/>
      </w:pPr>
      <w:rPr>
        <w:rFonts w:ascii="Courier New" w:hAnsi="Courier New" w:cs="Courier New" w:hint="default"/>
      </w:rPr>
    </w:lvl>
    <w:lvl w:ilvl="5" w:tplc="04080005" w:tentative="1">
      <w:start w:val="1"/>
      <w:numFmt w:val="bullet"/>
      <w:lvlText w:val=""/>
      <w:lvlJc w:val="left"/>
      <w:pPr>
        <w:ind w:left="4102" w:hanging="360"/>
      </w:pPr>
      <w:rPr>
        <w:rFonts w:ascii="Wingdings" w:hAnsi="Wingdings" w:hint="default"/>
      </w:rPr>
    </w:lvl>
    <w:lvl w:ilvl="6" w:tplc="04080001" w:tentative="1">
      <w:start w:val="1"/>
      <w:numFmt w:val="bullet"/>
      <w:lvlText w:val=""/>
      <w:lvlJc w:val="left"/>
      <w:pPr>
        <w:ind w:left="4822" w:hanging="360"/>
      </w:pPr>
      <w:rPr>
        <w:rFonts w:ascii="Symbol" w:hAnsi="Symbol" w:hint="default"/>
      </w:rPr>
    </w:lvl>
    <w:lvl w:ilvl="7" w:tplc="04080003" w:tentative="1">
      <w:start w:val="1"/>
      <w:numFmt w:val="bullet"/>
      <w:lvlText w:val="o"/>
      <w:lvlJc w:val="left"/>
      <w:pPr>
        <w:ind w:left="5542" w:hanging="360"/>
      </w:pPr>
      <w:rPr>
        <w:rFonts w:ascii="Courier New" w:hAnsi="Courier New" w:cs="Courier New" w:hint="default"/>
      </w:rPr>
    </w:lvl>
    <w:lvl w:ilvl="8" w:tplc="04080005" w:tentative="1">
      <w:start w:val="1"/>
      <w:numFmt w:val="bullet"/>
      <w:lvlText w:val=""/>
      <w:lvlJc w:val="left"/>
      <w:pPr>
        <w:ind w:left="6262" w:hanging="360"/>
      </w:pPr>
      <w:rPr>
        <w:rFonts w:ascii="Wingdings" w:hAnsi="Wingdings" w:hint="default"/>
      </w:rPr>
    </w:lvl>
  </w:abstractNum>
  <w:abstractNum w:abstractNumId="3">
    <w:nsid w:val="467259A0"/>
    <w:multiLevelType w:val="hybridMultilevel"/>
    <w:tmpl w:val="291C742C"/>
    <w:lvl w:ilvl="0" w:tplc="3878E112">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4CC85877"/>
    <w:multiLevelType w:val="hybridMultilevel"/>
    <w:tmpl w:val="1BDABA9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577C0001"/>
    <w:multiLevelType w:val="hybridMultilevel"/>
    <w:tmpl w:val="CA5CCF66"/>
    <w:lvl w:ilvl="0" w:tplc="3210F2EC">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6">
    <w:nsid w:val="715803D1"/>
    <w:multiLevelType w:val="hybridMultilevel"/>
    <w:tmpl w:val="BF50FDA2"/>
    <w:lvl w:ilvl="0" w:tplc="6BACFFD2">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5"/>
  </w:num>
  <w:num w:numId="2">
    <w:abstractNumId w:val="4"/>
  </w:num>
  <w:num w:numId="3">
    <w:abstractNumId w:val="6"/>
  </w:num>
  <w:num w:numId="4">
    <w:abstractNumId w:val="1"/>
  </w:num>
  <w:num w:numId="5">
    <w:abstractNumId w:val="2"/>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60FD1"/>
    <w:rsid w:val="0000548B"/>
    <w:rsid w:val="00017D9D"/>
    <w:rsid w:val="00036EB4"/>
    <w:rsid w:val="00040C18"/>
    <w:rsid w:val="000541B8"/>
    <w:rsid w:val="00064FF4"/>
    <w:rsid w:val="000762D3"/>
    <w:rsid w:val="00083E1C"/>
    <w:rsid w:val="000845CF"/>
    <w:rsid w:val="000857AD"/>
    <w:rsid w:val="000A0E82"/>
    <w:rsid w:val="000A2B82"/>
    <w:rsid w:val="000A70D9"/>
    <w:rsid w:val="000F498B"/>
    <w:rsid w:val="00110BD7"/>
    <w:rsid w:val="00117DE2"/>
    <w:rsid w:val="00124B5B"/>
    <w:rsid w:val="00147F98"/>
    <w:rsid w:val="0015324E"/>
    <w:rsid w:val="001552D0"/>
    <w:rsid w:val="00163469"/>
    <w:rsid w:val="001712D6"/>
    <w:rsid w:val="001A3A06"/>
    <w:rsid w:val="001D1186"/>
    <w:rsid w:val="001D567F"/>
    <w:rsid w:val="001E1505"/>
    <w:rsid w:val="001E2438"/>
    <w:rsid w:val="001E7A57"/>
    <w:rsid w:val="001F5F89"/>
    <w:rsid w:val="00221CBA"/>
    <w:rsid w:val="002313EC"/>
    <w:rsid w:val="00240E6E"/>
    <w:rsid w:val="002431DF"/>
    <w:rsid w:val="002579A0"/>
    <w:rsid w:val="00260FD1"/>
    <w:rsid w:val="00284647"/>
    <w:rsid w:val="002A167D"/>
    <w:rsid w:val="002A27E3"/>
    <w:rsid w:val="002C2644"/>
    <w:rsid w:val="002C6173"/>
    <w:rsid w:val="002C7B30"/>
    <w:rsid w:val="002E7E97"/>
    <w:rsid w:val="003275DF"/>
    <w:rsid w:val="0032799E"/>
    <w:rsid w:val="003377AA"/>
    <w:rsid w:val="00390145"/>
    <w:rsid w:val="003A29E1"/>
    <w:rsid w:val="003A64C6"/>
    <w:rsid w:val="003E2FF9"/>
    <w:rsid w:val="003E68CF"/>
    <w:rsid w:val="00404184"/>
    <w:rsid w:val="004108AF"/>
    <w:rsid w:val="0042354B"/>
    <w:rsid w:val="00447D39"/>
    <w:rsid w:val="00484292"/>
    <w:rsid w:val="0049087A"/>
    <w:rsid w:val="004A5238"/>
    <w:rsid w:val="004B0B87"/>
    <w:rsid w:val="004C1915"/>
    <w:rsid w:val="004D0BF4"/>
    <w:rsid w:val="00510F8F"/>
    <w:rsid w:val="0053120C"/>
    <w:rsid w:val="00572F34"/>
    <w:rsid w:val="00581030"/>
    <w:rsid w:val="0059309C"/>
    <w:rsid w:val="00593917"/>
    <w:rsid w:val="005A776A"/>
    <w:rsid w:val="005B7B1C"/>
    <w:rsid w:val="005D0314"/>
    <w:rsid w:val="005F2C6A"/>
    <w:rsid w:val="005F4312"/>
    <w:rsid w:val="005F6D54"/>
    <w:rsid w:val="00606E6B"/>
    <w:rsid w:val="0062052C"/>
    <w:rsid w:val="00630AC9"/>
    <w:rsid w:val="00667622"/>
    <w:rsid w:val="00697880"/>
    <w:rsid w:val="006D28D5"/>
    <w:rsid w:val="00700288"/>
    <w:rsid w:val="00754EB0"/>
    <w:rsid w:val="007700EC"/>
    <w:rsid w:val="007A0056"/>
    <w:rsid w:val="007A11C4"/>
    <w:rsid w:val="007A4BE0"/>
    <w:rsid w:val="007D2021"/>
    <w:rsid w:val="007D2091"/>
    <w:rsid w:val="007D6C4C"/>
    <w:rsid w:val="007D750A"/>
    <w:rsid w:val="00801E06"/>
    <w:rsid w:val="00810EB8"/>
    <w:rsid w:val="008121DE"/>
    <w:rsid w:val="00815F84"/>
    <w:rsid w:val="00840F46"/>
    <w:rsid w:val="00850DC9"/>
    <w:rsid w:val="0086391D"/>
    <w:rsid w:val="00866D04"/>
    <w:rsid w:val="00877155"/>
    <w:rsid w:val="00891D6B"/>
    <w:rsid w:val="008C3DFA"/>
    <w:rsid w:val="00907D27"/>
    <w:rsid w:val="0092211A"/>
    <w:rsid w:val="009335C1"/>
    <w:rsid w:val="00961990"/>
    <w:rsid w:val="00962044"/>
    <w:rsid w:val="009708B7"/>
    <w:rsid w:val="0097705D"/>
    <w:rsid w:val="00977D99"/>
    <w:rsid w:val="009A05F1"/>
    <w:rsid w:val="009A3FCC"/>
    <w:rsid w:val="009B62EF"/>
    <w:rsid w:val="009D5300"/>
    <w:rsid w:val="009D6088"/>
    <w:rsid w:val="00A00408"/>
    <w:rsid w:val="00A24A69"/>
    <w:rsid w:val="00A507A6"/>
    <w:rsid w:val="00A64025"/>
    <w:rsid w:val="00A97752"/>
    <w:rsid w:val="00AA18D7"/>
    <w:rsid w:val="00AB0B1B"/>
    <w:rsid w:val="00AB3B18"/>
    <w:rsid w:val="00AC4889"/>
    <w:rsid w:val="00AC6012"/>
    <w:rsid w:val="00AD13DB"/>
    <w:rsid w:val="00AE70B5"/>
    <w:rsid w:val="00BA2BFE"/>
    <w:rsid w:val="00BB1011"/>
    <w:rsid w:val="00BC2429"/>
    <w:rsid w:val="00BD2F61"/>
    <w:rsid w:val="00BE08B8"/>
    <w:rsid w:val="00BE282C"/>
    <w:rsid w:val="00BE2B08"/>
    <w:rsid w:val="00BE4BC5"/>
    <w:rsid w:val="00C16FA2"/>
    <w:rsid w:val="00C364A5"/>
    <w:rsid w:val="00C759E2"/>
    <w:rsid w:val="00C94E67"/>
    <w:rsid w:val="00C97196"/>
    <w:rsid w:val="00CB42ED"/>
    <w:rsid w:val="00CE0F9D"/>
    <w:rsid w:val="00CE2049"/>
    <w:rsid w:val="00CE4F8C"/>
    <w:rsid w:val="00CF01AE"/>
    <w:rsid w:val="00D02CFF"/>
    <w:rsid w:val="00D111D8"/>
    <w:rsid w:val="00D21701"/>
    <w:rsid w:val="00D223CE"/>
    <w:rsid w:val="00D36F83"/>
    <w:rsid w:val="00D37748"/>
    <w:rsid w:val="00D42D2C"/>
    <w:rsid w:val="00D81407"/>
    <w:rsid w:val="00D9187C"/>
    <w:rsid w:val="00DA4344"/>
    <w:rsid w:val="00DA5627"/>
    <w:rsid w:val="00DC212E"/>
    <w:rsid w:val="00DD12F4"/>
    <w:rsid w:val="00DD1FB7"/>
    <w:rsid w:val="00DD4B9E"/>
    <w:rsid w:val="00DE044F"/>
    <w:rsid w:val="00DE293C"/>
    <w:rsid w:val="00DE3E4D"/>
    <w:rsid w:val="00DF1314"/>
    <w:rsid w:val="00E232D4"/>
    <w:rsid w:val="00E235C7"/>
    <w:rsid w:val="00E71CCE"/>
    <w:rsid w:val="00E77E96"/>
    <w:rsid w:val="00E8102D"/>
    <w:rsid w:val="00E90555"/>
    <w:rsid w:val="00E93FF8"/>
    <w:rsid w:val="00E97A56"/>
    <w:rsid w:val="00EA57E5"/>
    <w:rsid w:val="00EC1913"/>
    <w:rsid w:val="00ED1C3A"/>
    <w:rsid w:val="00EE4851"/>
    <w:rsid w:val="00EF2C26"/>
    <w:rsid w:val="00F016D7"/>
    <w:rsid w:val="00F164AC"/>
    <w:rsid w:val="00F17835"/>
    <w:rsid w:val="00F63C14"/>
    <w:rsid w:val="00F76176"/>
    <w:rsid w:val="00FA01C2"/>
    <w:rsid w:val="00FB5610"/>
    <w:rsid w:val="00FB6B4C"/>
    <w:rsid w:val="00FD20AF"/>
    <w:rsid w:val="00FD5277"/>
    <w:rsid w:val="00FE4F04"/>
    <w:rsid w:val="00FE731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12D6"/>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Char"/>
    <w:uiPriority w:val="9"/>
    <w:qFormat/>
    <w:rsid w:val="00FD527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unhideWhenUsed/>
    <w:qFormat/>
    <w:rsid w:val="00FD527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
    <w:unhideWhenUsed/>
    <w:qFormat/>
    <w:rsid w:val="00FD5277"/>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
    <w:name w:val="[Normal]"/>
    <w:uiPriority w:val="99"/>
    <w:rsid w:val="001712D6"/>
    <w:pPr>
      <w:widowControl w:val="0"/>
      <w:autoSpaceDE w:val="0"/>
      <w:autoSpaceDN w:val="0"/>
      <w:adjustRightInd w:val="0"/>
      <w:spacing w:after="0" w:line="240" w:lineRule="auto"/>
    </w:pPr>
    <w:rPr>
      <w:rFonts w:ascii="Arial" w:eastAsia="Times New Roman" w:hAnsi="Arial" w:cs="Arial"/>
      <w:sz w:val="24"/>
      <w:szCs w:val="24"/>
      <w:lang w:eastAsia="el-GR"/>
    </w:rPr>
  </w:style>
  <w:style w:type="paragraph" w:styleId="a3">
    <w:name w:val="List Paragraph"/>
    <w:basedOn w:val="a"/>
    <w:uiPriority w:val="34"/>
    <w:qFormat/>
    <w:rsid w:val="00BE2B08"/>
    <w:pPr>
      <w:ind w:left="720"/>
      <w:contextualSpacing/>
    </w:pPr>
  </w:style>
  <w:style w:type="paragraph" w:styleId="a4">
    <w:name w:val="header"/>
    <w:basedOn w:val="a"/>
    <w:link w:val="Char"/>
    <w:unhideWhenUsed/>
    <w:rsid w:val="0086391D"/>
    <w:pPr>
      <w:tabs>
        <w:tab w:val="center" w:pos="4153"/>
        <w:tab w:val="right" w:pos="8306"/>
      </w:tabs>
    </w:pPr>
  </w:style>
  <w:style w:type="character" w:customStyle="1" w:styleId="Char">
    <w:name w:val="Κεφαλίδα Char"/>
    <w:basedOn w:val="a0"/>
    <w:link w:val="a4"/>
    <w:rsid w:val="0086391D"/>
    <w:rPr>
      <w:rFonts w:ascii="Times New Roman" w:eastAsia="Times New Roman" w:hAnsi="Times New Roman" w:cs="Times New Roman"/>
      <w:sz w:val="24"/>
      <w:szCs w:val="24"/>
      <w:lang w:eastAsia="ar-SA"/>
    </w:rPr>
  </w:style>
  <w:style w:type="paragraph" w:styleId="a5">
    <w:name w:val="footer"/>
    <w:basedOn w:val="a"/>
    <w:link w:val="Char0"/>
    <w:uiPriority w:val="99"/>
    <w:unhideWhenUsed/>
    <w:rsid w:val="0086391D"/>
    <w:pPr>
      <w:tabs>
        <w:tab w:val="center" w:pos="4153"/>
        <w:tab w:val="right" w:pos="8306"/>
      </w:tabs>
    </w:pPr>
  </w:style>
  <w:style w:type="character" w:customStyle="1" w:styleId="Char0">
    <w:name w:val="Υποσέλιδο Char"/>
    <w:basedOn w:val="a0"/>
    <w:link w:val="a5"/>
    <w:uiPriority w:val="99"/>
    <w:rsid w:val="0086391D"/>
    <w:rPr>
      <w:rFonts w:ascii="Times New Roman" w:eastAsia="Times New Roman" w:hAnsi="Times New Roman" w:cs="Times New Roman"/>
      <w:sz w:val="24"/>
      <w:szCs w:val="24"/>
      <w:lang w:eastAsia="ar-SA"/>
    </w:rPr>
  </w:style>
  <w:style w:type="paragraph" w:customStyle="1" w:styleId="a6">
    <w:name w:val="Περιεχόμενα πίνακα"/>
    <w:basedOn w:val="a"/>
    <w:rsid w:val="00390145"/>
    <w:pPr>
      <w:widowControl w:val="0"/>
      <w:suppressLineNumbers/>
    </w:pPr>
    <w:rPr>
      <w:rFonts w:eastAsia="SimSun" w:cs="Mangal"/>
      <w:kern w:val="1"/>
      <w:lang w:eastAsia="hi-IN" w:bidi="hi-IN"/>
    </w:rPr>
  </w:style>
  <w:style w:type="paragraph" w:styleId="a7">
    <w:name w:val="No Spacing"/>
    <w:uiPriority w:val="1"/>
    <w:qFormat/>
    <w:rsid w:val="00FD5277"/>
    <w:pPr>
      <w:suppressAutoHyphens/>
      <w:spacing w:after="0" w:line="240" w:lineRule="auto"/>
    </w:pPr>
    <w:rPr>
      <w:rFonts w:ascii="Times New Roman" w:eastAsia="Times New Roman" w:hAnsi="Times New Roman" w:cs="Times New Roman"/>
      <w:sz w:val="24"/>
      <w:szCs w:val="24"/>
      <w:lang w:eastAsia="ar-SA"/>
    </w:rPr>
  </w:style>
  <w:style w:type="character" w:customStyle="1" w:styleId="1Char">
    <w:name w:val="Επικεφαλίδα 1 Char"/>
    <w:basedOn w:val="a0"/>
    <w:link w:val="1"/>
    <w:uiPriority w:val="9"/>
    <w:rsid w:val="00FD5277"/>
    <w:rPr>
      <w:rFonts w:asciiTheme="majorHAnsi" w:eastAsiaTheme="majorEastAsia" w:hAnsiTheme="majorHAnsi" w:cstheme="majorBidi"/>
      <w:b/>
      <w:bCs/>
      <w:color w:val="365F91" w:themeColor="accent1" w:themeShade="BF"/>
      <w:sz w:val="28"/>
      <w:szCs w:val="28"/>
      <w:lang w:eastAsia="ar-SA"/>
    </w:rPr>
  </w:style>
  <w:style w:type="character" w:customStyle="1" w:styleId="2Char">
    <w:name w:val="Επικεφαλίδα 2 Char"/>
    <w:basedOn w:val="a0"/>
    <w:link w:val="2"/>
    <w:uiPriority w:val="9"/>
    <w:rsid w:val="00FD5277"/>
    <w:rPr>
      <w:rFonts w:asciiTheme="majorHAnsi" w:eastAsiaTheme="majorEastAsia" w:hAnsiTheme="majorHAnsi" w:cstheme="majorBidi"/>
      <w:b/>
      <w:bCs/>
      <w:color w:val="4F81BD" w:themeColor="accent1"/>
      <w:sz w:val="26"/>
      <w:szCs w:val="26"/>
      <w:lang w:eastAsia="ar-SA"/>
    </w:rPr>
  </w:style>
  <w:style w:type="character" w:customStyle="1" w:styleId="3Char">
    <w:name w:val="Επικεφαλίδα 3 Char"/>
    <w:basedOn w:val="a0"/>
    <w:link w:val="3"/>
    <w:uiPriority w:val="9"/>
    <w:rsid w:val="00FD5277"/>
    <w:rPr>
      <w:rFonts w:asciiTheme="majorHAnsi" w:eastAsiaTheme="majorEastAsia" w:hAnsiTheme="majorHAnsi" w:cstheme="majorBidi"/>
      <w:b/>
      <w:bCs/>
      <w:color w:val="4F81BD" w:themeColor="accent1"/>
      <w:sz w:val="24"/>
      <w:szCs w:val="24"/>
      <w:lang w:eastAsia="ar-SA"/>
    </w:rPr>
  </w:style>
  <w:style w:type="paragraph" w:styleId="a8">
    <w:name w:val="Balloon Text"/>
    <w:basedOn w:val="a"/>
    <w:link w:val="Char1"/>
    <w:uiPriority w:val="99"/>
    <w:semiHidden/>
    <w:unhideWhenUsed/>
    <w:rsid w:val="003E2FF9"/>
    <w:rPr>
      <w:rFonts w:ascii="Tahoma" w:hAnsi="Tahoma" w:cs="Tahoma"/>
      <w:sz w:val="16"/>
      <w:szCs w:val="16"/>
    </w:rPr>
  </w:style>
  <w:style w:type="character" w:customStyle="1" w:styleId="Char1">
    <w:name w:val="Κείμενο πλαισίου Char"/>
    <w:basedOn w:val="a0"/>
    <w:link w:val="a8"/>
    <w:uiPriority w:val="99"/>
    <w:semiHidden/>
    <w:rsid w:val="003E2FF9"/>
    <w:rPr>
      <w:rFonts w:ascii="Tahoma" w:eastAsia="Times New Roman" w:hAnsi="Tahoma" w:cs="Tahoma"/>
      <w:sz w:val="16"/>
      <w:szCs w:val="16"/>
      <w:lang w:eastAsia="ar-SA"/>
    </w:rPr>
  </w:style>
  <w:style w:type="table" w:styleId="a9">
    <w:name w:val="Table Grid"/>
    <w:basedOn w:val="a1"/>
    <w:uiPriority w:val="59"/>
    <w:rsid w:val="003E2FF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1963283">
      <w:bodyDiv w:val="1"/>
      <w:marLeft w:val="0"/>
      <w:marRight w:val="0"/>
      <w:marTop w:val="0"/>
      <w:marBottom w:val="0"/>
      <w:divBdr>
        <w:top w:val="none" w:sz="0" w:space="0" w:color="auto"/>
        <w:left w:val="none" w:sz="0" w:space="0" w:color="auto"/>
        <w:bottom w:val="none" w:sz="0" w:space="0" w:color="auto"/>
        <w:right w:val="none" w:sz="0" w:space="0" w:color="auto"/>
      </w:divBdr>
    </w:div>
    <w:div w:id="1660230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299F57-E9B7-4E8A-AA7B-81EE9BD192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773</Words>
  <Characters>4180</Characters>
  <Application>Microsoft Office Word</Application>
  <DocSecurity>0</DocSecurity>
  <Lines>34</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pbarsou</dc:creator>
  <cp:lastModifiedBy>Afroditi Apostolopoulou</cp:lastModifiedBy>
  <cp:revision>10</cp:revision>
  <cp:lastPrinted>2019-10-21T05:31:00Z</cp:lastPrinted>
  <dcterms:created xsi:type="dcterms:W3CDTF">2019-10-08T08:55:00Z</dcterms:created>
  <dcterms:modified xsi:type="dcterms:W3CDTF">2019-10-21T11:09:00Z</dcterms:modified>
</cp:coreProperties>
</file>