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952" w:rsidRPr="00123952" w:rsidRDefault="00123952" w:rsidP="00123952">
      <w:pPr>
        <w:widowControl/>
        <w:ind w:firstLine="720"/>
        <w:jc w:val="both"/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</w:pPr>
      <w:r w:rsidRPr="00123952">
        <w:rPr>
          <w:rFonts w:ascii="Arial" w:eastAsia="Times New Roman" w:hAnsi="Arial" w:cs="Arial"/>
          <w:noProof/>
          <w:kern w:val="0"/>
          <w:sz w:val="22"/>
          <w:szCs w:val="22"/>
          <w:lang w:eastAsia="el-GR" w:bidi="ar-SA"/>
        </w:rPr>
        <w:drawing>
          <wp:inline distT="0" distB="0" distL="0" distR="0" wp14:anchorId="5CAB20BF" wp14:editId="2C142E6F">
            <wp:extent cx="571500" cy="5905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3952"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  <w:t xml:space="preserve">                                                   </w:t>
      </w:r>
      <w:r w:rsidRPr="00123952"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  <w:tab/>
      </w:r>
      <w:r w:rsidRPr="00123952"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  <w:tab/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</w:r>
    </w:p>
    <w:p w:rsidR="00123952" w:rsidRPr="00123952" w:rsidRDefault="00123952" w:rsidP="00123952">
      <w:pPr>
        <w:widowControl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ar-SA" w:bidi="ar-SA"/>
        </w:rPr>
      </w:pPr>
      <w:r w:rsidRPr="00123952"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  <w:t>ΕΛΛΗΝΙΚΗ ΔΗΜΟΚΡΑΤΙΑ</w:t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  <w:t xml:space="preserve">     </w:t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  <w:t xml:space="preserve"> </w:t>
      </w:r>
      <w:r w:rsidRPr="00123952"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  <w:t xml:space="preserve">Λαμία, </w:t>
      </w:r>
      <w:r w:rsidR="00D3034F">
        <w:rPr>
          <w:rFonts w:ascii="Arial" w:eastAsia="Times New Roman" w:hAnsi="Arial" w:cs="Arial"/>
          <w:bCs/>
          <w:kern w:val="0"/>
          <w:sz w:val="22"/>
          <w:szCs w:val="22"/>
          <w:lang w:eastAsia="ar-SA" w:bidi="ar-SA"/>
        </w:rPr>
        <w:t>13-12</w:t>
      </w:r>
      <w:r w:rsidRPr="00123952">
        <w:rPr>
          <w:rFonts w:ascii="Arial" w:eastAsia="Times New Roman" w:hAnsi="Arial" w:cs="Arial"/>
          <w:bCs/>
          <w:kern w:val="0"/>
          <w:sz w:val="22"/>
          <w:szCs w:val="22"/>
          <w:lang w:eastAsia="ar-SA" w:bidi="ar-SA"/>
        </w:rPr>
        <w:t xml:space="preserve"> - 2019</w:t>
      </w:r>
    </w:p>
    <w:p w:rsidR="00123952" w:rsidRPr="00123952" w:rsidRDefault="00123952" w:rsidP="00123952">
      <w:pPr>
        <w:widowControl/>
        <w:jc w:val="both"/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</w:pPr>
      <w:r w:rsidRPr="00123952"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  <w:t>ΝΟΜΟΣ ΦΘΙΩΤΙΔΑΣ</w:t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  <w:t xml:space="preserve">     </w:t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  <w:t xml:space="preserve"> </w:t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ar-SA" w:bidi="ar-SA"/>
        </w:rPr>
        <w:tab/>
        <w:t xml:space="preserve">            </w:t>
      </w:r>
    </w:p>
    <w:p w:rsidR="00123952" w:rsidRPr="00123952" w:rsidRDefault="00123952" w:rsidP="00123952">
      <w:pPr>
        <w:widowControl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</w:pPr>
      <w:r w:rsidRPr="00123952"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  <w:t>ΔΗΜΟΣ ΛΑΜΙΕΩΝ</w:t>
      </w:r>
    </w:p>
    <w:p w:rsidR="00123952" w:rsidRPr="00E155CA" w:rsidRDefault="00123952" w:rsidP="00123952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l-GR" w:bidi="ar-SA"/>
        </w:rPr>
      </w:pPr>
      <w:r w:rsidRPr="00123952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l-GR" w:bidi="ar-SA"/>
        </w:rPr>
        <w:t xml:space="preserve">Ε Ι Σ Η Γ Η Σ Η   </w:t>
      </w:r>
      <w:r w:rsidRPr="00123952">
        <w:rPr>
          <w:rFonts w:ascii="Arial" w:eastAsia="Times New Roman" w:hAnsi="Arial" w:cs="Arial"/>
          <w:b/>
          <w:kern w:val="0"/>
          <w:sz w:val="22"/>
          <w:szCs w:val="22"/>
          <w:u w:val="single"/>
          <w:lang w:val="en-US" w:eastAsia="el-GR" w:bidi="ar-SA"/>
        </w:rPr>
        <w:t>TOY</w:t>
      </w:r>
      <w:r w:rsidRPr="00123952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l-GR" w:bidi="ar-SA"/>
        </w:rPr>
        <w:t xml:space="preserve"> ΔΗΜΑΡΧΟΥ </w:t>
      </w:r>
    </w:p>
    <w:p w:rsidR="00FD5EA0" w:rsidRPr="00E155CA" w:rsidRDefault="00FD5EA0" w:rsidP="00123952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l-GR" w:bidi="ar-SA"/>
        </w:rPr>
      </w:pPr>
    </w:p>
    <w:p w:rsidR="00123952" w:rsidRDefault="00E155CA" w:rsidP="00123952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el-GR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lang w:eastAsia="el-GR" w:bidi="ar-SA"/>
        </w:rPr>
        <w:t>Προς</w:t>
      </w:r>
    </w:p>
    <w:p w:rsidR="00E155CA" w:rsidRPr="00E155CA" w:rsidRDefault="00E155CA" w:rsidP="00123952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el-GR" w:bidi="ar-SA"/>
        </w:rPr>
      </w:pPr>
    </w:p>
    <w:p w:rsidR="00123952" w:rsidRPr="00123952" w:rsidRDefault="00123952" w:rsidP="00123952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l-GR" w:bidi="ar-SA"/>
        </w:rPr>
      </w:pPr>
      <w:r w:rsidRPr="00123952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l-GR" w:bidi="ar-SA"/>
        </w:rPr>
        <w:t xml:space="preserve">ΤΗΝ ΕΠΙΤΡΟΠΗ </w:t>
      </w:r>
      <w:r w:rsidR="00E155CA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l-GR" w:bidi="ar-SA"/>
        </w:rPr>
        <w:t xml:space="preserve">ΠΟΙΟΤΗΤΑΣ ΖΩΗΣ </w:t>
      </w:r>
      <w:r w:rsidRPr="00123952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l-GR" w:bidi="ar-SA"/>
        </w:rPr>
        <w:t xml:space="preserve">   ΔΗΜΟΥ ΛΑΜΙΕΩΝ</w:t>
      </w:r>
    </w:p>
    <w:p w:rsidR="00123952" w:rsidRPr="00123952" w:rsidRDefault="00123952" w:rsidP="00123952">
      <w:pPr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</w:pPr>
    </w:p>
    <w:p w:rsidR="00123952" w:rsidRPr="00123952" w:rsidRDefault="00123952" w:rsidP="00123952">
      <w:pPr>
        <w:rPr>
          <w:rFonts w:ascii="Arial" w:hAnsi="Arial" w:cs="Arial"/>
          <w:sz w:val="22"/>
          <w:szCs w:val="22"/>
        </w:rPr>
      </w:pPr>
    </w:p>
    <w:p w:rsidR="00123952" w:rsidRPr="00123952" w:rsidRDefault="00D3034F" w:rsidP="0012395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την αριθ. 314</w:t>
      </w:r>
      <w:r w:rsidR="00123952" w:rsidRPr="00123952">
        <w:rPr>
          <w:rFonts w:ascii="Arial" w:hAnsi="Arial" w:cs="Arial"/>
          <w:sz w:val="22"/>
          <w:szCs w:val="22"/>
        </w:rPr>
        <w:t>/2019  με ΑΔΑ</w:t>
      </w:r>
      <w:r>
        <w:rPr>
          <w:rFonts w:ascii="Arial" w:hAnsi="Arial" w:cs="Arial"/>
          <w:sz w:val="22"/>
          <w:szCs w:val="22"/>
        </w:rPr>
        <w:t xml:space="preserve"> ΩΔ6ΖΩΛΚ-ΛΒΓ </w:t>
      </w:r>
      <w:r w:rsidR="00123952" w:rsidRPr="00123952">
        <w:rPr>
          <w:rFonts w:ascii="Arial" w:hAnsi="Arial" w:cs="Arial"/>
          <w:sz w:val="22"/>
          <w:szCs w:val="22"/>
        </w:rPr>
        <w:t xml:space="preserve">απόφαση του Δημοτικού Συμβουλίου η οποία επικυρώθηκε με την αριθ. </w:t>
      </w:r>
      <w:proofErr w:type="spellStart"/>
      <w:r w:rsidR="00123952" w:rsidRPr="00123952">
        <w:rPr>
          <w:rFonts w:ascii="Arial" w:hAnsi="Arial" w:cs="Arial"/>
          <w:sz w:val="22"/>
          <w:szCs w:val="22"/>
        </w:rPr>
        <w:t>πρωτ</w:t>
      </w:r>
      <w:proofErr w:type="spellEnd"/>
      <w:r w:rsidR="00123952" w:rsidRPr="00123952">
        <w:rPr>
          <w:rFonts w:ascii="Arial" w:hAnsi="Arial" w:cs="Arial"/>
          <w:sz w:val="22"/>
          <w:szCs w:val="22"/>
        </w:rPr>
        <w:t>.: 54</w:t>
      </w:r>
      <w:r>
        <w:rPr>
          <w:rFonts w:ascii="Arial" w:hAnsi="Arial" w:cs="Arial"/>
          <w:sz w:val="22"/>
          <w:szCs w:val="22"/>
        </w:rPr>
        <w:t>50</w:t>
      </w:r>
      <w:r w:rsidR="00123952" w:rsidRPr="00123952">
        <w:rPr>
          <w:rFonts w:ascii="Arial" w:hAnsi="Arial" w:cs="Arial"/>
          <w:sz w:val="22"/>
          <w:szCs w:val="22"/>
        </w:rPr>
        <w:t>/1496</w:t>
      </w:r>
      <w:r>
        <w:rPr>
          <w:rFonts w:ascii="Arial" w:hAnsi="Arial" w:cs="Arial"/>
          <w:sz w:val="22"/>
          <w:szCs w:val="22"/>
        </w:rPr>
        <w:t>70</w:t>
      </w:r>
      <w:r w:rsidR="00123952" w:rsidRPr="00123952">
        <w:rPr>
          <w:rFonts w:ascii="Arial" w:hAnsi="Arial" w:cs="Arial"/>
          <w:sz w:val="22"/>
          <w:szCs w:val="22"/>
        </w:rPr>
        <w:t xml:space="preserve">/9-9-2019 </w:t>
      </w:r>
      <w:r>
        <w:rPr>
          <w:rFonts w:ascii="Arial" w:hAnsi="Arial" w:cs="Arial"/>
          <w:sz w:val="22"/>
          <w:szCs w:val="22"/>
        </w:rPr>
        <w:t xml:space="preserve">(ΑΔΑ ΩΑΡΜΟΠ10-Χ3Ο) </w:t>
      </w:r>
      <w:r w:rsidR="00123952" w:rsidRPr="00123952">
        <w:rPr>
          <w:rFonts w:ascii="Arial" w:hAnsi="Arial" w:cs="Arial"/>
          <w:sz w:val="22"/>
          <w:szCs w:val="22"/>
        </w:rPr>
        <w:t>απ</w:t>
      </w:r>
      <w:r w:rsidR="00ED6A04">
        <w:rPr>
          <w:rFonts w:ascii="Arial" w:hAnsi="Arial" w:cs="Arial"/>
          <w:sz w:val="22"/>
          <w:szCs w:val="22"/>
        </w:rPr>
        <w:t xml:space="preserve">όφαση του Συντονιστή Α.Δ.Θ.Σ.Ε. </w:t>
      </w:r>
      <w:r w:rsidR="00123952" w:rsidRPr="00123952">
        <w:rPr>
          <w:rFonts w:ascii="Arial" w:hAnsi="Arial" w:cs="Arial"/>
          <w:sz w:val="22"/>
          <w:szCs w:val="22"/>
        </w:rPr>
        <w:t xml:space="preserve">εξελέγησαν τα τακτικά και αναπληρωματικά μέλη της </w:t>
      </w:r>
      <w:r>
        <w:rPr>
          <w:rFonts w:ascii="Arial" w:hAnsi="Arial" w:cs="Arial"/>
          <w:sz w:val="22"/>
          <w:szCs w:val="22"/>
        </w:rPr>
        <w:t xml:space="preserve">Επιτροπής Ποιότητας Ζωής </w:t>
      </w:r>
      <w:r w:rsidR="00123952" w:rsidRPr="00123952">
        <w:rPr>
          <w:rFonts w:ascii="Arial" w:hAnsi="Arial" w:cs="Arial"/>
          <w:sz w:val="22"/>
          <w:szCs w:val="22"/>
        </w:rPr>
        <w:t xml:space="preserve">του Δήμου </w:t>
      </w:r>
      <w:proofErr w:type="spellStart"/>
      <w:r w:rsidR="00123952" w:rsidRPr="00123952">
        <w:rPr>
          <w:rFonts w:ascii="Arial" w:hAnsi="Arial" w:cs="Arial"/>
          <w:sz w:val="22"/>
          <w:szCs w:val="22"/>
        </w:rPr>
        <w:t>Λαμιέων</w:t>
      </w:r>
      <w:proofErr w:type="spellEnd"/>
      <w:r w:rsidR="00123952" w:rsidRPr="00123952">
        <w:rPr>
          <w:rFonts w:ascii="Arial" w:hAnsi="Arial" w:cs="Arial"/>
          <w:sz w:val="22"/>
          <w:szCs w:val="22"/>
        </w:rPr>
        <w:t>.</w:t>
      </w: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123952" w:rsidRPr="00123952" w:rsidRDefault="002D646D" w:rsidP="0012395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Επίσης με την αριθ. 36164</w:t>
      </w:r>
      <w:r w:rsidR="00123952" w:rsidRPr="00123952">
        <w:rPr>
          <w:rFonts w:ascii="Arial" w:hAnsi="Arial" w:cs="Arial"/>
          <w:sz w:val="22"/>
          <w:szCs w:val="22"/>
        </w:rPr>
        <w:t xml:space="preserve">/10/09/2019 με ΑΔΑ: </w:t>
      </w:r>
      <w:r>
        <w:rPr>
          <w:rFonts w:ascii="Arial" w:hAnsi="Arial" w:cs="Arial"/>
          <w:sz w:val="22"/>
          <w:szCs w:val="22"/>
        </w:rPr>
        <w:t>ΨΔΛΜΩΛΚ-Σ1Ψ</w:t>
      </w:r>
      <w:r w:rsidR="00123952" w:rsidRPr="00123952">
        <w:rPr>
          <w:rFonts w:ascii="Arial" w:hAnsi="Arial" w:cs="Arial"/>
          <w:sz w:val="22"/>
          <w:szCs w:val="22"/>
        </w:rPr>
        <w:t xml:space="preserve"> απόφαση του Δημάρχου και των διατάξεων του  άρθρου 74 παρ.1 του Ν. 3852  ορίστηκαν  εκτός των άλλων δύο  (2) ακόμη  αντιδήμαρχοι  ως μέλη της </w:t>
      </w:r>
      <w:r>
        <w:rPr>
          <w:rFonts w:ascii="Arial" w:hAnsi="Arial" w:cs="Arial"/>
          <w:sz w:val="22"/>
          <w:szCs w:val="22"/>
        </w:rPr>
        <w:t>Επιτροπής Ποιότητας Ζωής.</w:t>
      </w: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23952">
        <w:rPr>
          <w:rFonts w:ascii="Arial" w:hAnsi="Arial" w:cs="Arial"/>
          <w:sz w:val="22"/>
          <w:szCs w:val="22"/>
        </w:rPr>
        <w:t xml:space="preserve">Σύμφωνα δε με τις διατάξεις της παραγράφου 11 του άρθρου </w:t>
      </w:r>
      <w:r w:rsidRPr="00123952">
        <w:rPr>
          <w:rFonts w:ascii="Arial" w:hAnsi="Arial" w:cs="Arial"/>
          <w:sz w:val="22"/>
          <w:szCs w:val="22"/>
          <w:shd w:val="clear" w:color="auto" w:fill="FFFFFF"/>
        </w:rPr>
        <w:t xml:space="preserve">74, όπως αντικαταστάθηκε από το άρθρο 76 του N. 4555/18 (ΦΕΚ 133/19.07.2018 τεύχος Α') και αντικαταστάθηκε εκ νέου από την παρ. 1 του άρθρου 2 του Ν. 4623/19 και της εγκυκλίου </w:t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el-GR" w:bidi="ar-SA"/>
        </w:rPr>
        <w:t>90/2019 εγκύκλιο του Υπουργείου Εσωτερικών</w:t>
      </w:r>
      <w:r w:rsidRPr="00123952">
        <w:rPr>
          <w:rFonts w:ascii="Arial" w:hAnsi="Arial" w:cs="Arial"/>
          <w:sz w:val="22"/>
          <w:szCs w:val="22"/>
          <w:shd w:val="clear" w:color="auto" w:fill="FFFFFF"/>
        </w:rPr>
        <w:t xml:space="preserve"> η Επιτροπή </w:t>
      </w:r>
      <w:r w:rsidR="002D646D">
        <w:rPr>
          <w:rFonts w:ascii="Arial" w:hAnsi="Arial" w:cs="Arial"/>
          <w:sz w:val="22"/>
          <w:szCs w:val="22"/>
          <w:shd w:val="clear" w:color="auto" w:fill="FFFFFF"/>
        </w:rPr>
        <w:t xml:space="preserve">Ποιότητας Ζωής </w:t>
      </w:r>
      <w:r w:rsidRPr="0012395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στην πρώτη συνεδρίαση μετά την εκλογή τους εκλέγουν μεταξύ των μελών τους, με φανερή ψηφοφορία, τον Αντιπρόεδρο.</w:t>
      </w: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2395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Δικαίωμα ψήφου στην περίπτωση αυτή έχει και ο Πρόεδρος της επιτροπής.</w:t>
      </w: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23952">
        <w:rPr>
          <w:rFonts w:ascii="Arial" w:hAnsi="Arial" w:cs="Arial"/>
          <w:color w:val="000000"/>
          <w:sz w:val="22"/>
          <w:szCs w:val="22"/>
          <w:shd w:val="clear" w:color="auto" w:fill="FFFFFF"/>
        </w:rPr>
        <w:t>Αντιπρόεδρος εκλέγεται όποιος συγκεντρώσει την απόλυτη πλειοψηφία όλων των μελών  της αντίστοιχης Επιτροπής, Σε περίπτωση που δεν επιτευχθεί απόλυτη πλειοψηφία, τότε η πλειοψηφία επαναλαμβάνεται . εάν και πάλι δεν επιτευχθεί  η απόλυτη πλειοψηφία τότε διεξάγεται τρίτη ψηφοφορία και εκλέγεται όποιος λάβει τη σχετική πλειοψηφία. Σε περίπτωση ισοψηφίας διενεργείται κλήρωση από τον Πρόεδρος της Επιτροπής.</w:t>
      </w: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23952">
        <w:rPr>
          <w:rFonts w:ascii="Arial" w:hAnsi="Arial" w:cs="Arial"/>
          <w:color w:val="000000"/>
          <w:sz w:val="22"/>
          <w:szCs w:val="22"/>
          <w:shd w:val="clear" w:color="auto" w:fill="FFFFFF"/>
        </w:rPr>
        <w:t>Ο Αντιπρόεδρος προεδρεύει της Επιτροπής όταν απουσιάζει ή κωλύεται ο Πρόεδρος της Επιτροπής. Σε περίπτωση απουσίας ή κωλύματος του Αντιπροέδρου, προεδρεύει το μέλος της Επιτροπής το οποίο έχει εκλεγεί με τις περισσότερες ψήφους.</w:t>
      </w:r>
    </w:p>
    <w:p w:rsidR="00123952" w:rsidRPr="00123952" w:rsidRDefault="00123952" w:rsidP="00123952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123952" w:rsidRPr="00123952" w:rsidRDefault="00123952" w:rsidP="00123952">
      <w:pPr>
        <w:widowControl/>
        <w:suppressAutoHyphens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23952">
        <w:rPr>
          <w:rFonts w:ascii="Arial" w:eastAsia="Times New Roman" w:hAnsi="Arial" w:cs="Arial"/>
          <w:kern w:val="0"/>
          <w:sz w:val="22"/>
          <w:szCs w:val="22"/>
          <w:lang w:eastAsia="el-GR" w:bidi="ar-SA"/>
        </w:rPr>
        <w:t>Καλείστε  οι ενδιαφερόμενοι να θέσετε υποψηφιότητα για την εκλογή του Αντιπροέδρου της Επιτροπής</w:t>
      </w:r>
      <w:r w:rsidR="002D646D">
        <w:rPr>
          <w:rFonts w:ascii="Arial" w:eastAsia="Times New Roman" w:hAnsi="Arial" w:cs="Arial"/>
          <w:kern w:val="0"/>
          <w:sz w:val="22"/>
          <w:szCs w:val="22"/>
          <w:lang w:eastAsia="el-GR" w:bidi="ar-SA"/>
        </w:rPr>
        <w:t xml:space="preserve"> Ποιότητας Ζωής </w:t>
      </w:r>
      <w:r w:rsidRPr="00123952">
        <w:rPr>
          <w:rFonts w:ascii="Arial" w:eastAsia="Times New Roman" w:hAnsi="Arial" w:cs="Arial"/>
          <w:kern w:val="0"/>
          <w:sz w:val="22"/>
          <w:szCs w:val="22"/>
          <w:lang w:eastAsia="el-GR" w:bidi="ar-SA"/>
        </w:rPr>
        <w:t xml:space="preserve"> για την διετία 2019-2021  προκειμένου να ακολουθήσει  φανερή </w:t>
      </w:r>
      <w:r w:rsidRPr="00123952">
        <w:rPr>
          <w:rFonts w:ascii="Arial" w:hAnsi="Arial" w:cs="Arial"/>
          <w:color w:val="000000"/>
          <w:sz w:val="22"/>
          <w:szCs w:val="22"/>
          <w:shd w:val="clear" w:color="auto" w:fill="FFFFFF"/>
        </w:rPr>
        <w:t>ψηφοφορία.</w:t>
      </w:r>
    </w:p>
    <w:p w:rsidR="00123952" w:rsidRPr="00123952" w:rsidRDefault="00123952" w:rsidP="00123952">
      <w:pPr>
        <w:widowControl/>
        <w:suppressAutoHyphens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123952" w:rsidRPr="00123952" w:rsidRDefault="00123952" w:rsidP="002D646D">
      <w:pPr>
        <w:widowControl/>
        <w:ind w:left="2160" w:firstLine="720"/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</w:pPr>
      <w:r w:rsidRPr="00123952"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  <w:t xml:space="preserve">Ο ΠΡΟΕΔΡΟΣ ΤΗΣ </w:t>
      </w:r>
      <w:r w:rsidR="002D646D"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  <w:t xml:space="preserve">ΕΠΙΤΡΟΠΗΣ ΠΟΙΟΤΗΤΑΣ ΖΩΗΣ </w:t>
      </w:r>
    </w:p>
    <w:p w:rsidR="00123952" w:rsidRPr="00123952" w:rsidRDefault="00123952" w:rsidP="00123952">
      <w:pPr>
        <w:widowControl/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</w:pPr>
    </w:p>
    <w:p w:rsidR="00123952" w:rsidRDefault="00123952" w:rsidP="00123952">
      <w:pPr>
        <w:widowControl/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  <w:tab/>
      </w:r>
    </w:p>
    <w:p w:rsidR="00087703" w:rsidRDefault="00087703" w:rsidP="00123952">
      <w:pPr>
        <w:widowControl/>
        <w:rPr>
          <w:rFonts w:ascii="Arial" w:eastAsia="Times New Roman" w:hAnsi="Arial" w:cs="Arial"/>
          <w:b/>
          <w:bCs/>
          <w:kern w:val="0"/>
          <w:sz w:val="22"/>
          <w:szCs w:val="22"/>
          <w:lang w:eastAsia="ar-SA" w:bidi="ar-SA"/>
        </w:rPr>
      </w:pPr>
    </w:p>
    <w:p w:rsidR="00123952" w:rsidRDefault="00123952" w:rsidP="00123952">
      <w:pPr>
        <w:widowControl/>
        <w:ind w:left="3600" w:firstLine="720"/>
        <w:rPr>
          <w:rFonts w:ascii="Arial" w:eastAsia="Times New Roman" w:hAnsi="Arial" w:cs="Arial"/>
          <w:b/>
          <w:snapToGrid w:val="0"/>
          <w:kern w:val="0"/>
          <w:sz w:val="22"/>
          <w:szCs w:val="22"/>
          <w:lang w:eastAsia="ar-SA" w:bidi="ar-SA"/>
        </w:rPr>
      </w:pPr>
      <w:r w:rsidRPr="00123952"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  <w:t>ΕΥΘΥΜΙΟΣ</w:t>
      </w:r>
      <w:r w:rsidR="00FD2047"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  <w:t xml:space="preserve"> Κ. </w:t>
      </w:r>
      <w:r w:rsidRPr="00123952">
        <w:rPr>
          <w:rFonts w:ascii="Arial" w:eastAsia="Times New Roman" w:hAnsi="Arial" w:cs="Arial"/>
          <w:b/>
          <w:kern w:val="0"/>
          <w:sz w:val="22"/>
          <w:szCs w:val="22"/>
          <w:lang w:eastAsia="ar-SA" w:bidi="ar-SA"/>
        </w:rPr>
        <w:t xml:space="preserve"> ΚΑΡΑΪΣΚΟΣ </w:t>
      </w:r>
    </w:p>
    <w:p w:rsidR="004946F4" w:rsidRDefault="00123952" w:rsidP="00123952">
      <w:pPr>
        <w:widowControl/>
      </w:pPr>
      <w:r>
        <w:rPr>
          <w:rFonts w:ascii="Arial" w:eastAsia="Times New Roman" w:hAnsi="Arial" w:cs="Arial"/>
          <w:b/>
          <w:snapToGrid w:val="0"/>
          <w:kern w:val="0"/>
          <w:sz w:val="22"/>
          <w:szCs w:val="22"/>
          <w:lang w:eastAsia="ar-SA" w:bidi="ar-SA"/>
        </w:rPr>
        <w:t xml:space="preserve">                                                               </w:t>
      </w:r>
      <w:r w:rsidR="00FD2047">
        <w:rPr>
          <w:rFonts w:ascii="Arial" w:eastAsia="Times New Roman" w:hAnsi="Arial" w:cs="Arial"/>
          <w:b/>
          <w:snapToGrid w:val="0"/>
          <w:kern w:val="0"/>
          <w:sz w:val="22"/>
          <w:szCs w:val="22"/>
          <w:lang w:eastAsia="ar-SA" w:bidi="ar-SA"/>
        </w:rPr>
        <w:t xml:space="preserve">     </w:t>
      </w:r>
      <w:bookmarkStart w:id="0" w:name="_GoBack"/>
      <w:bookmarkEnd w:id="0"/>
      <w:r>
        <w:rPr>
          <w:rFonts w:ascii="Arial" w:eastAsia="Times New Roman" w:hAnsi="Arial" w:cs="Arial"/>
          <w:b/>
          <w:snapToGrid w:val="0"/>
          <w:kern w:val="0"/>
          <w:sz w:val="22"/>
          <w:szCs w:val="22"/>
          <w:lang w:eastAsia="ar-SA" w:bidi="ar-SA"/>
        </w:rPr>
        <w:t>ΔΗ</w:t>
      </w:r>
      <w:r w:rsidRPr="00123952">
        <w:rPr>
          <w:rFonts w:ascii="Arial" w:eastAsia="Times New Roman" w:hAnsi="Arial" w:cs="Arial"/>
          <w:b/>
          <w:snapToGrid w:val="0"/>
          <w:kern w:val="0"/>
          <w:sz w:val="22"/>
          <w:szCs w:val="22"/>
          <w:lang w:eastAsia="ar-SA" w:bidi="ar-SA"/>
        </w:rPr>
        <w:t>ΜΑΡΧΟΣ ΔΗΜΟΥ ΛΑΜΙΕΩΝ</w:t>
      </w:r>
    </w:p>
    <w:sectPr w:rsidR="004946F4" w:rsidSect="00087703">
      <w:pgSz w:w="11906" w:h="16838"/>
      <w:pgMar w:top="1440" w:right="1800" w:bottom="56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5B8" w:rsidRDefault="007A65B8" w:rsidP="00123952">
      <w:r>
        <w:separator/>
      </w:r>
    </w:p>
  </w:endnote>
  <w:endnote w:type="continuationSeparator" w:id="0">
    <w:p w:rsidR="007A65B8" w:rsidRDefault="007A65B8" w:rsidP="00123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5B8" w:rsidRDefault="007A65B8" w:rsidP="00123952">
      <w:r>
        <w:separator/>
      </w:r>
    </w:p>
  </w:footnote>
  <w:footnote w:type="continuationSeparator" w:id="0">
    <w:p w:rsidR="007A65B8" w:rsidRDefault="007A65B8" w:rsidP="00123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185"/>
    <w:rsid w:val="00087703"/>
    <w:rsid w:val="00123952"/>
    <w:rsid w:val="00211AC4"/>
    <w:rsid w:val="002D646D"/>
    <w:rsid w:val="004946F4"/>
    <w:rsid w:val="004D0D5B"/>
    <w:rsid w:val="00515671"/>
    <w:rsid w:val="00590FA2"/>
    <w:rsid w:val="00763E12"/>
    <w:rsid w:val="007A65B8"/>
    <w:rsid w:val="009B55EB"/>
    <w:rsid w:val="00BC3B84"/>
    <w:rsid w:val="00D3034F"/>
    <w:rsid w:val="00D86185"/>
    <w:rsid w:val="00D9232D"/>
    <w:rsid w:val="00E155CA"/>
    <w:rsid w:val="00E501A3"/>
    <w:rsid w:val="00EA2148"/>
    <w:rsid w:val="00ED6A04"/>
    <w:rsid w:val="00FD2047"/>
    <w:rsid w:val="00F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952"/>
    <w:pPr>
      <w:widowControl w:val="0"/>
      <w:suppressAutoHyphens/>
    </w:pPr>
    <w:rPr>
      <w:rFonts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515671"/>
    <w:rPr>
      <w:i/>
      <w:iCs/>
      <w:color w:val="808080"/>
    </w:rPr>
  </w:style>
  <w:style w:type="paragraph" w:styleId="a4">
    <w:name w:val="header"/>
    <w:basedOn w:val="a"/>
    <w:link w:val="Char"/>
    <w:uiPriority w:val="99"/>
    <w:unhideWhenUsed/>
    <w:rsid w:val="00123952"/>
    <w:pPr>
      <w:tabs>
        <w:tab w:val="center" w:pos="4153"/>
        <w:tab w:val="right" w:pos="8306"/>
      </w:tabs>
    </w:pPr>
    <w:rPr>
      <w:szCs w:val="21"/>
    </w:rPr>
  </w:style>
  <w:style w:type="character" w:customStyle="1" w:styleId="Char">
    <w:name w:val="Κεφαλίδα Char"/>
    <w:basedOn w:val="a0"/>
    <w:link w:val="a4"/>
    <w:uiPriority w:val="99"/>
    <w:rsid w:val="00123952"/>
    <w:rPr>
      <w:rFonts w:cs="Mangal"/>
      <w:kern w:val="1"/>
      <w:sz w:val="24"/>
      <w:szCs w:val="21"/>
      <w:lang w:eastAsia="hi-IN" w:bidi="hi-IN"/>
    </w:rPr>
  </w:style>
  <w:style w:type="paragraph" w:styleId="a5">
    <w:name w:val="footer"/>
    <w:basedOn w:val="a"/>
    <w:link w:val="Char0"/>
    <w:uiPriority w:val="99"/>
    <w:unhideWhenUsed/>
    <w:rsid w:val="00123952"/>
    <w:pPr>
      <w:tabs>
        <w:tab w:val="center" w:pos="4153"/>
        <w:tab w:val="right" w:pos="8306"/>
      </w:tabs>
    </w:pPr>
    <w:rPr>
      <w:szCs w:val="21"/>
    </w:rPr>
  </w:style>
  <w:style w:type="character" w:customStyle="1" w:styleId="Char0">
    <w:name w:val="Υποσέλιδο Char"/>
    <w:basedOn w:val="a0"/>
    <w:link w:val="a5"/>
    <w:uiPriority w:val="99"/>
    <w:rsid w:val="00123952"/>
    <w:rPr>
      <w:rFonts w:cs="Mangal"/>
      <w:kern w:val="1"/>
      <w:sz w:val="24"/>
      <w:szCs w:val="21"/>
      <w:lang w:eastAsia="hi-IN" w:bidi="hi-IN"/>
    </w:rPr>
  </w:style>
  <w:style w:type="paragraph" w:styleId="a6">
    <w:name w:val="Balloon Text"/>
    <w:basedOn w:val="a"/>
    <w:link w:val="Char1"/>
    <w:uiPriority w:val="99"/>
    <w:semiHidden/>
    <w:unhideWhenUsed/>
    <w:rsid w:val="00123952"/>
    <w:rPr>
      <w:rFonts w:ascii="Tahoma" w:hAnsi="Tahoma"/>
      <w:sz w:val="16"/>
      <w:szCs w:val="14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123952"/>
    <w:rPr>
      <w:rFonts w:ascii="Tahoma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952"/>
    <w:pPr>
      <w:widowControl w:val="0"/>
      <w:suppressAutoHyphens/>
    </w:pPr>
    <w:rPr>
      <w:rFonts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515671"/>
    <w:rPr>
      <w:i/>
      <w:iCs/>
      <w:color w:val="808080"/>
    </w:rPr>
  </w:style>
  <w:style w:type="paragraph" w:styleId="a4">
    <w:name w:val="header"/>
    <w:basedOn w:val="a"/>
    <w:link w:val="Char"/>
    <w:uiPriority w:val="99"/>
    <w:unhideWhenUsed/>
    <w:rsid w:val="00123952"/>
    <w:pPr>
      <w:tabs>
        <w:tab w:val="center" w:pos="4153"/>
        <w:tab w:val="right" w:pos="8306"/>
      </w:tabs>
    </w:pPr>
    <w:rPr>
      <w:szCs w:val="21"/>
    </w:rPr>
  </w:style>
  <w:style w:type="character" w:customStyle="1" w:styleId="Char">
    <w:name w:val="Κεφαλίδα Char"/>
    <w:basedOn w:val="a0"/>
    <w:link w:val="a4"/>
    <w:uiPriority w:val="99"/>
    <w:rsid w:val="00123952"/>
    <w:rPr>
      <w:rFonts w:cs="Mangal"/>
      <w:kern w:val="1"/>
      <w:sz w:val="24"/>
      <w:szCs w:val="21"/>
      <w:lang w:eastAsia="hi-IN" w:bidi="hi-IN"/>
    </w:rPr>
  </w:style>
  <w:style w:type="paragraph" w:styleId="a5">
    <w:name w:val="footer"/>
    <w:basedOn w:val="a"/>
    <w:link w:val="Char0"/>
    <w:uiPriority w:val="99"/>
    <w:unhideWhenUsed/>
    <w:rsid w:val="00123952"/>
    <w:pPr>
      <w:tabs>
        <w:tab w:val="center" w:pos="4153"/>
        <w:tab w:val="right" w:pos="8306"/>
      </w:tabs>
    </w:pPr>
    <w:rPr>
      <w:szCs w:val="21"/>
    </w:rPr>
  </w:style>
  <w:style w:type="character" w:customStyle="1" w:styleId="Char0">
    <w:name w:val="Υποσέλιδο Char"/>
    <w:basedOn w:val="a0"/>
    <w:link w:val="a5"/>
    <w:uiPriority w:val="99"/>
    <w:rsid w:val="00123952"/>
    <w:rPr>
      <w:rFonts w:cs="Mangal"/>
      <w:kern w:val="1"/>
      <w:sz w:val="24"/>
      <w:szCs w:val="21"/>
      <w:lang w:eastAsia="hi-IN" w:bidi="hi-IN"/>
    </w:rPr>
  </w:style>
  <w:style w:type="paragraph" w:styleId="a6">
    <w:name w:val="Balloon Text"/>
    <w:basedOn w:val="a"/>
    <w:link w:val="Char1"/>
    <w:uiPriority w:val="99"/>
    <w:semiHidden/>
    <w:unhideWhenUsed/>
    <w:rsid w:val="00123952"/>
    <w:rPr>
      <w:rFonts w:ascii="Tahoma" w:hAnsi="Tahoma"/>
      <w:sz w:val="16"/>
      <w:szCs w:val="14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123952"/>
    <w:rPr>
      <w:rFonts w:ascii="Tahoma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Panagiotopoulou</dc:creator>
  <cp:keywords/>
  <dc:description/>
  <cp:lastModifiedBy>Afroditi Apostolopoulou</cp:lastModifiedBy>
  <cp:revision>14</cp:revision>
  <dcterms:created xsi:type="dcterms:W3CDTF">2019-09-17T10:48:00Z</dcterms:created>
  <dcterms:modified xsi:type="dcterms:W3CDTF">2019-12-13T09:07:00Z</dcterms:modified>
</cp:coreProperties>
</file>