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E6D" w:rsidRPr="00316E6D" w:rsidRDefault="00316E6D" w:rsidP="00316E6D">
      <w:pPr>
        <w:keepNext/>
        <w:spacing w:after="0" w:line="360" w:lineRule="auto"/>
        <w:outlineLvl w:val="2"/>
        <w:rPr>
          <w:rFonts w:ascii="Arial" w:eastAsia="Times New Roman" w:hAnsi="Arial" w:cs="Arial"/>
          <w:bCs/>
          <w:sz w:val="20"/>
          <w:szCs w:val="20"/>
          <w:lang w:eastAsia="el-GR"/>
        </w:rPr>
      </w:pPr>
      <w:r w:rsidRPr="00316E6D">
        <w:rPr>
          <w:rFonts w:ascii="Arial" w:eastAsia="Times New Roman" w:hAnsi="Arial" w:cs="Arial"/>
          <w:bCs/>
          <w:sz w:val="20"/>
          <w:szCs w:val="20"/>
          <w:lang w:eastAsia="el-GR"/>
        </w:rPr>
        <w:t>Δ Η Μ Ο Σ   Λ Α Μ Ι Ε Ω Ν</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Δ/ΝΣΗ ΔΙΟΙΚΗΤΙΚΩΝ ΥΠΗΡΕΣΙΩΝ ΠΡΟΓΡΑΜΜΑΤΙΣΜΟΥ</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&amp; ΗΛ.ΔΙΑΚΥΒΕΡΝΗΣΗΣ</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Τμήμα Προγραμματισμού &amp; Οργάνωσης</w:t>
      </w:r>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Ταχ.Δ</w:t>
      </w:r>
      <w:proofErr w:type="spellEnd"/>
      <w:r w:rsidRPr="00316E6D">
        <w:rPr>
          <w:rFonts w:ascii="Arial" w:eastAsia="Times New Roman" w:hAnsi="Arial" w:cs="Arial"/>
          <w:sz w:val="20"/>
          <w:szCs w:val="20"/>
          <w:lang w:eastAsia="el-GR"/>
        </w:rPr>
        <w:t>/</w:t>
      </w:r>
      <w:proofErr w:type="spellStart"/>
      <w:r w:rsidRPr="00316E6D">
        <w:rPr>
          <w:rFonts w:ascii="Arial" w:eastAsia="Times New Roman" w:hAnsi="Arial" w:cs="Arial"/>
          <w:sz w:val="20"/>
          <w:szCs w:val="20"/>
          <w:lang w:eastAsia="el-GR"/>
        </w:rPr>
        <w:t>νση</w:t>
      </w:r>
      <w:proofErr w:type="spellEnd"/>
      <w:r w:rsidRPr="00316E6D">
        <w:rPr>
          <w:rFonts w:ascii="Arial" w:eastAsia="Times New Roman" w:hAnsi="Arial" w:cs="Arial"/>
          <w:sz w:val="20"/>
          <w:szCs w:val="20"/>
          <w:lang w:eastAsia="el-GR"/>
        </w:rPr>
        <w:t xml:space="preserve">  : Φλέμινγκ &amp; </w:t>
      </w:r>
      <w:proofErr w:type="spellStart"/>
      <w:r w:rsidRPr="00316E6D">
        <w:rPr>
          <w:rFonts w:ascii="Arial" w:eastAsia="Times New Roman" w:hAnsi="Arial" w:cs="Arial"/>
          <w:sz w:val="20"/>
          <w:szCs w:val="20"/>
          <w:lang w:eastAsia="el-GR"/>
        </w:rPr>
        <w:t>Ερ.Σταυρού</w:t>
      </w:r>
      <w:proofErr w:type="spellEnd"/>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Ταχ.Κωδ</w:t>
      </w:r>
      <w:proofErr w:type="spellEnd"/>
      <w:r w:rsidRPr="00316E6D">
        <w:rPr>
          <w:rFonts w:ascii="Arial" w:eastAsia="Times New Roman" w:hAnsi="Arial" w:cs="Arial"/>
          <w:sz w:val="20"/>
          <w:szCs w:val="20"/>
          <w:lang w:eastAsia="el-GR"/>
        </w:rPr>
        <w:t>.  : 35131</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 xml:space="preserve">Πληροφορίες  : </w:t>
      </w:r>
      <w:proofErr w:type="spellStart"/>
      <w:r w:rsidRPr="00316E6D">
        <w:rPr>
          <w:rFonts w:ascii="Arial" w:eastAsia="Times New Roman" w:hAnsi="Arial" w:cs="Arial"/>
          <w:sz w:val="20"/>
          <w:szCs w:val="20"/>
          <w:lang w:eastAsia="el-GR"/>
        </w:rPr>
        <w:t>Πουγκακιώτη</w:t>
      </w:r>
      <w:proofErr w:type="spellEnd"/>
      <w:r w:rsidRPr="00316E6D">
        <w:rPr>
          <w:rFonts w:ascii="Arial" w:eastAsia="Times New Roman" w:hAnsi="Arial" w:cs="Arial"/>
          <w:sz w:val="20"/>
          <w:szCs w:val="20"/>
          <w:lang w:eastAsia="el-GR"/>
        </w:rPr>
        <w:t xml:space="preserve"> Ιφ.</w:t>
      </w:r>
    </w:p>
    <w:p w:rsidR="00316E6D" w:rsidRPr="00316E6D" w:rsidRDefault="00316E6D" w:rsidP="00316E6D">
      <w:pPr>
        <w:spacing w:after="0" w:line="240" w:lineRule="auto"/>
        <w:rPr>
          <w:rFonts w:ascii="Arial" w:eastAsia="Times New Roman" w:hAnsi="Arial" w:cs="Arial"/>
          <w:sz w:val="20"/>
          <w:szCs w:val="20"/>
          <w:lang w:val="en-US" w:eastAsia="el-GR"/>
        </w:rPr>
      </w:pPr>
      <w:proofErr w:type="spellStart"/>
      <w:proofErr w:type="gramStart"/>
      <w:r w:rsidRPr="00316E6D">
        <w:rPr>
          <w:rFonts w:ascii="Arial" w:eastAsia="Times New Roman" w:hAnsi="Arial" w:cs="Arial"/>
          <w:sz w:val="20"/>
          <w:szCs w:val="20"/>
          <w:lang w:val="en-US" w:eastAsia="el-GR"/>
        </w:rPr>
        <w:t>Τηλ</w:t>
      </w:r>
      <w:proofErr w:type="spellEnd"/>
      <w:r w:rsidRPr="00316E6D">
        <w:rPr>
          <w:rFonts w:ascii="Arial" w:eastAsia="Times New Roman" w:hAnsi="Arial" w:cs="Arial"/>
          <w:sz w:val="20"/>
          <w:szCs w:val="20"/>
          <w:lang w:val="en-US" w:eastAsia="el-GR"/>
        </w:rPr>
        <w:t xml:space="preserve"> :</w:t>
      </w:r>
      <w:proofErr w:type="gramEnd"/>
      <w:r w:rsidRPr="00316E6D">
        <w:rPr>
          <w:rFonts w:ascii="Arial" w:eastAsia="Times New Roman" w:hAnsi="Arial" w:cs="Arial"/>
          <w:sz w:val="20"/>
          <w:szCs w:val="20"/>
          <w:lang w:val="en-US" w:eastAsia="el-GR"/>
        </w:rPr>
        <w:t xml:space="preserve"> 2231351096</w:t>
      </w:r>
    </w:p>
    <w:p w:rsidR="00316E6D" w:rsidRPr="00316E6D" w:rsidRDefault="00316E6D" w:rsidP="00316E6D">
      <w:pPr>
        <w:spacing w:after="0" w:line="240" w:lineRule="auto"/>
        <w:rPr>
          <w:rFonts w:ascii="Arial" w:eastAsia="Times New Roman" w:hAnsi="Arial" w:cs="Arial"/>
          <w:sz w:val="20"/>
          <w:szCs w:val="20"/>
          <w:lang w:val="en-US" w:eastAsia="el-GR"/>
        </w:rPr>
      </w:pPr>
      <w:proofErr w:type="gramStart"/>
      <w:r w:rsidRPr="00316E6D">
        <w:rPr>
          <w:rFonts w:ascii="Arial" w:eastAsia="Times New Roman" w:hAnsi="Arial" w:cs="Arial"/>
          <w:sz w:val="20"/>
          <w:szCs w:val="20"/>
          <w:lang w:val="en-US" w:eastAsia="el-GR"/>
        </w:rPr>
        <w:t>Fax :</w:t>
      </w:r>
      <w:proofErr w:type="gramEnd"/>
      <w:r w:rsidRPr="00316E6D">
        <w:rPr>
          <w:rFonts w:ascii="Arial" w:eastAsia="Times New Roman" w:hAnsi="Arial" w:cs="Arial"/>
          <w:sz w:val="20"/>
          <w:szCs w:val="20"/>
          <w:lang w:val="en-US" w:eastAsia="el-GR"/>
        </w:rPr>
        <w:t xml:space="preserve"> 2231351041</w:t>
      </w:r>
    </w:p>
    <w:p w:rsidR="00316E6D" w:rsidRPr="00316E6D" w:rsidRDefault="00316E6D" w:rsidP="00316E6D">
      <w:pPr>
        <w:spacing w:after="0" w:line="240" w:lineRule="auto"/>
        <w:rPr>
          <w:rFonts w:ascii="Arial" w:eastAsia="Times New Roman" w:hAnsi="Arial" w:cs="Arial"/>
          <w:sz w:val="20"/>
          <w:szCs w:val="20"/>
          <w:lang w:val="en-US" w:eastAsia="el-GR"/>
        </w:rPr>
      </w:pPr>
      <w:r w:rsidRPr="00316E6D">
        <w:rPr>
          <w:rFonts w:ascii="Arial" w:eastAsia="Times New Roman" w:hAnsi="Arial" w:cs="Arial"/>
          <w:sz w:val="20"/>
          <w:szCs w:val="20"/>
          <w:lang w:val="en-US" w:eastAsia="el-GR"/>
        </w:rPr>
        <w:t xml:space="preserve">Email: </w:t>
      </w:r>
      <w:hyperlink r:id="rId9" w:history="1">
        <w:r w:rsidRPr="00316E6D">
          <w:rPr>
            <w:rFonts w:ascii="Arial" w:eastAsia="Times New Roman" w:hAnsi="Arial" w:cs="Arial"/>
            <w:color w:val="0000FF" w:themeColor="hyperlink"/>
            <w:sz w:val="20"/>
            <w:szCs w:val="20"/>
            <w:u w:val="single"/>
            <w:lang w:val="en-US" w:eastAsia="el-GR"/>
          </w:rPr>
          <w:t>pougkakioti.ifigeneia@lamia-city.gr</w:t>
        </w:r>
      </w:hyperlink>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16E6D" w:rsidRPr="005119BD" w:rsidRDefault="00316E6D" w:rsidP="00FC608F">
      <w:pPr>
        <w:spacing w:after="0" w:line="240" w:lineRule="auto"/>
        <w:jc w:val="both"/>
        <w:rPr>
          <w:rFonts w:ascii="Arial" w:eastAsia="Times New Roman" w:hAnsi="Arial" w:cs="Arial"/>
          <w:lang w:eastAsia="el-GR"/>
        </w:rPr>
      </w:pPr>
      <w:r w:rsidRPr="00316E6D">
        <w:rPr>
          <w:rFonts w:ascii="Arial" w:eastAsia="Times New Roman" w:hAnsi="Arial" w:cs="Arial"/>
          <w:bCs/>
          <w:lang w:eastAsia="el-GR"/>
        </w:rPr>
        <w:t>ΘΕΜΑ:</w:t>
      </w:r>
      <w:r w:rsidRPr="00316E6D">
        <w:rPr>
          <w:rFonts w:ascii="Arial" w:eastAsia="Times New Roman" w:hAnsi="Arial" w:cs="Arial"/>
          <w:lang w:eastAsia="el-GR"/>
        </w:rPr>
        <w:t xml:space="preserve"> </w:t>
      </w:r>
      <w:r w:rsidR="005119BD">
        <w:rPr>
          <w:rFonts w:ascii="Arial" w:eastAsia="Times New Roman" w:hAnsi="Arial" w:cs="Arial"/>
          <w:lang w:eastAsia="el-GR"/>
        </w:rPr>
        <w:t xml:space="preserve">Ορισμός Προέδρου και Μελών Κοινής Επιτροπής Παρακολούθησης του Μνημονίου Συνεργασίας του Δήμου </w:t>
      </w:r>
      <w:proofErr w:type="spellStart"/>
      <w:r w:rsidR="005119BD">
        <w:rPr>
          <w:rFonts w:ascii="Arial" w:eastAsia="Times New Roman" w:hAnsi="Arial" w:cs="Arial"/>
          <w:lang w:eastAsia="el-GR"/>
        </w:rPr>
        <w:t>Λαμιέων</w:t>
      </w:r>
      <w:proofErr w:type="spellEnd"/>
      <w:r w:rsidR="005119BD">
        <w:rPr>
          <w:rFonts w:ascii="Arial" w:eastAsia="Times New Roman" w:hAnsi="Arial" w:cs="Arial"/>
          <w:lang w:eastAsia="el-GR"/>
        </w:rPr>
        <w:t xml:space="preserve"> με το Επιμελητήριο Φθιώτιδας για την υλοποίηση του έργου </w:t>
      </w:r>
      <w:r w:rsidR="00304E98">
        <w:rPr>
          <w:rFonts w:ascii="Arial" w:eastAsia="Times New Roman" w:hAnsi="Arial" w:cs="Arial"/>
          <w:lang w:eastAsia="el-GR"/>
        </w:rPr>
        <w:t>«</w:t>
      </w:r>
      <w:r w:rsidR="00304E98" w:rsidRPr="00304E98">
        <w:rPr>
          <w:rFonts w:ascii="Arial" w:eastAsia="Times New Roman" w:hAnsi="Arial" w:cs="Arial"/>
          <w:lang w:eastAsia="el-GR"/>
        </w:rPr>
        <w:t>Ανοικτό Κέντρο Εμπορίου Λαμίας» με Κωδικό ΟΠΣ 5037869 στο Επιχειρησιακό Πρόγραμμα</w:t>
      </w:r>
      <w:r w:rsidR="00105DB9">
        <w:rPr>
          <w:rFonts w:ascii="Arial" w:eastAsia="Times New Roman" w:hAnsi="Arial" w:cs="Arial"/>
          <w:lang w:eastAsia="el-GR"/>
        </w:rPr>
        <w:t xml:space="preserve"> </w:t>
      </w:r>
      <w:r w:rsidR="00304E98" w:rsidRPr="00304E98">
        <w:rPr>
          <w:rFonts w:ascii="Arial" w:eastAsia="Times New Roman" w:hAnsi="Arial" w:cs="Arial"/>
          <w:lang w:eastAsia="el-GR"/>
        </w:rPr>
        <w:t>«Ανταγωνιστικότητα Επιχειρηματικότητα και Καινοτομία 2014-2020»</w:t>
      </w:r>
      <w:r w:rsidR="00304E98">
        <w:rPr>
          <w:rFonts w:ascii="Arial" w:eastAsia="Times New Roman" w:hAnsi="Arial" w:cs="Arial"/>
          <w:lang w:eastAsia="el-GR"/>
        </w:rPr>
        <w:t>.</w:t>
      </w:r>
    </w:p>
    <w:p w:rsidR="00316E6D" w:rsidRPr="00316E6D" w:rsidRDefault="00316E6D" w:rsidP="00316E6D">
      <w:pPr>
        <w:keepNext/>
        <w:spacing w:after="0" w:line="360" w:lineRule="auto"/>
        <w:jc w:val="both"/>
        <w:outlineLvl w:val="2"/>
        <w:rPr>
          <w:rFonts w:ascii="Arial" w:eastAsia="Times New Roman" w:hAnsi="Arial" w:cs="Arial"/>
          <w:bCs/>
          <w:lang w:eastAsia="el-GR"/>
        </w:rPr>
      </w:pP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ΕΙΣΗΓΗΣΗ ΤΟΥ ΔΗΜΑΡΧΟΥ κου ΕΥΘΥΜΙΟΥ Κ. ΚΑΡΑΪΣΚΟΥ</w:t>
      </w: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ΠΡΟΣ</w:t>
      </w: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ΤΟ ΔΗΜΟΤΙΚΟ ΣΥΜΒΟΥΛΙΟ</w:t>
      </w:r>
    </w:p>
    <w:p w:rsidR="00316E6D" w:rsidRPr="00316E6D" w:rsidRDefault="00316E6D" w:rsidP="00316E6D">
      <w:pPr>
        <w:spacing w:after="120"/>
        <w:jc w:val="both"/>
        <w:rPr>
          <w:rFonts w:ascii="Arial" w:eastAsia="Times New Roman" w:hAnsi="Arial" w:cs="Arial"/>
          <w:lang w:eastAsia="el-GR"/>
        </w:rPr>
      </w:pPr>
      <w:r w:rsidRPr="00316E6D">
        <w:rPr>
          <w:rFonts w:ascii="Arial" w:eastAsia="Times New Roman" w:hAnsi="Arial" w:cs="Arial"/>
          <w:lang w:eastAsia="el-GR"/>
        </w:rPr>
        <w:t>Έχοντας υπόψη:</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Πρόσκληση 098 με κωδικό ΟΠΣ 2658, Α.Π.ΕΥΔ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3171/1061/Α3/04.06.2018 και τίτλο «Ανοικτά Κέντρα Εμπορίου» όπως τροποποιήθηκε και ισχύει</w:t>
      </w:r>
    </w:p>
    <w:p w:rsid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451/2018 ΑΔΣ Ορθή Επανάληψη (ΑΔΑ: 7ΥΝΥΩΛΚ-66Θ) με θέμα: Έγκριση υποβολής πρότασης στην πρόσκληση με κωδ. 098 του ΕΠΑΝΕΚ «ΑΝΟΙΚΤΑ ΚΕΝΤΡΑ ΕΜΠΟΡΙΟΥ».</w:t>
      </w:r>
    </w:p>
    <w:p w:rsidR="0040115F" w:rsidRPr="00316E6D" w:rsidRDefault="0040115F" w:rsidP="00316E6D">
      <w:pPr>
        <w:numPr>
          <w:ilvl w:val="0"/>
          <w:numId w:val="1"/>
        </w:numPr>
        <w:spacing w:after="120" w:line="240" w:lineRule="auto"/>
        <w:ind w:left="714" w:hanging="357"/>
        <w:contextualSpacing/>
        <w:jc w:val="both"/>
        <w:rPr>
          <w:rFonts w:ascii="Arial" w:eastAsia="Times New Roman" w:hAnsi="Arial" w:cs="Arial"/>
          <w:lang w:eastAsia="el-GR"/>
        </w:rPr>
      </w:pPr>
      <w:r>
        <w:rPr>
          <w:rFonts w:ascii="Arial" w:eastAsia="Times New Roman" w:hAnsi="Arial" w:cs="Arial"/>
          <w:lang w:eastAsia="el-GR"/>
        </w:rPr>
        <w:t xml:space="preserve">Τα </w:t>
      </w:r>
      <w:proofErr w:type="spellStart"/>
      <w:r>
        <w:rPr>
          <w:rFonts w:ascii="Arial" w:eastAsia="Times New Roman" w:hAnsi="Arial" w:cs="Arial"/>
          <w:lang w:eastAsia="el-GR"/>
        </w:rPr>
        <w:t>υπ΄</w:t>
      </w:r>
      <w:proofErr w:type="spellEnd"/>
      <w:r>
        <w:rPr>
          <w:rFonts w:ascii="Arial" w:eastAsia="Times New Roman" w:hAnsi="Arial" w:cs="Arial"/>
          <w:lang w:eastAsia="el-GR"/>
        </w:rPr>
        <w:t xml:space="preserve"> </w:t>
      </w:r>
      <w:proofErr w:type="spellStart"/>
      <w:r>
        <w:rPr>
          <w:rFonts w:ascii="Arial" w:eastAsia="Times New Roman" w:hAnsi="Arial" w:cs="Arial"/>
          <w:lang w:eastAsia="el-GR"/>
        </w:rPr>
        <w:t>αριθμ</w:t>
      </w:r>
      <w:proofErr w:type="spellEnd"/>
      <w:r>
        <w:rPr>
          <w:rFonts w:ascii="Arial" w:eastAsia="Times New Roman" w:hAnsi="Arial" w:cs="Arial"/>
          <w:lang w:eastAsia="el-GR"/>
        </w:rPr>
        <w:t>. πρακτικά συνεδριάσεων 7/2018 (Θέμα 2) και 8/2018 (Θέμα 7), του Διοικητικού Συμβουλίου του Επιμελητηρίου Φθιώτιδας για την υποβολή της πρότασης χρηματοδότησης.</w:t>
      </w:r>
    </w:p>
    <w:p w:rsid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515/2018 ΑΔΣ (ΑΔΑ: ΨΞΖ6ΩΛΚ-ΜΜΑ) με θέμα: Αποδοχή υπογραφής μνημονίου συνεργασίας δικαιούχου-</w:t>
      </w:r>
      <w:proofErr w:type="spellStart"/>
      <w:r w:rsidRPr="00316E6D">
        <w:rPr>
          <w:rFonts w:ascii="Arial" w:eastAsia="Times New Roman" w:hAnsi="Arial" w:cs="Arial"/>
          <w:lang w:eastAsia="el-GR"/>
        </w:rPr>
        <w:t>συνδικαιούχου</w:t>
      </w:r>
      <w:proofErr w:type="spellEnd"/>
      <w:r w:rsidRPr="00316E6D">
        <w:rPr>
          <w:rFonts w:ascii="Arial" w:eastAsia="Times New Roman" w:hAnsi="Arial" w:cs="Arial"/>
          <w:lang w:eastAsia="el-GR"/>
        </w:rPr>
        <w:t xml:space="preserve"> για την υλοποίηση του έργου με τίτλο «ΑΝΟΙΚΤΟ ΚΕΝΤΡΟ ΕΜΠΟΡΙΟΥΛΑΜΙΑΣ» με τη διακριτική ονομασία TRIAGONON ΛΑΜΙΑ OPEN MALL στο πλαίσιο της πρόσκλησης με κωδικό 098 και τίτλο «ΑΝΟΙΚΤΑ ΚΕΝΤΡΑ ΕΜΠΟΡΙΟΥ» της ΕΥΔ ΤΟΥ Ε.Π. «ΑΝΤΑΓΩΝΙΣΤΙΚΟΤΗΤΑ ΕΠΙΧΕΙΡΗΜΑΤΙΚΟΤΗΤΑ ΚΑΙ ΚΑΙΝΟΤΟΜΙΑ» και εξουσιοδότηση Δημάρχου </w:t>
      </w:r>
      <w:proofErr w:type="spellStart"/>
      <w:r w:rsidRPr="00316E6D">
        <w:rPr>
          <w:rFonts w:ascii="Arial" w:eastAsia="Times New Roman" w:hAnsi="Arial" w:cs="Arial"/>
          <w:lang w:eastAsia="el-GR"/>
        </w:rPr>
        <w:t>Λαμιέων</w:t>
      </w:r>
      <w:proofErr w:type="spellEnd"/>
      <w:r w:rsidRPr="00316E6D">
        <w:rPr>
          <w:rFonts w:ascii="Arial" w:eastAsia="Times New Roman" w:hAnsi="Arial" w:cs="Arial"/>
          <w:lang w:eastAsia="el-GR"/>
        </w:rPr>
        <w:t xml:space="preserve"> για την υπογραφή αυτού.</w:t>
      </w:r>
    </w:p>
    <w:p w:rsidR="0040115F" w:rsidRPr="00316E6D" w:rsidRDefault="0040115F" w:rsidP="0040115F">
      <w:pPr>
        <w:numPr>
          <w:ilvl w:val="0"/>
          <w:numId w:val="1"/>
        </w:numPr>
        <w:spacing w:after="120" w:line="240" w:lineRule="auto"/>
        <w:contextualSpacing/>
        <w:jc w:val="both"/>
        <w:rPr>
          <w:rFonts w:ascii="Arial" w:eastAsia="Times New Roman" w:hAnsi="Arial" w:cs="Arial"/>
          <w:lang w:eastAsia="el-GR"/>
        </w:rPr>
      </w:pPr>
      <w:r>
        <w:rPr>
          <w:rFonts w:ascii="Arial" w:eastAsia="Times New Roman" w:hAnsi="Arial" w:cs="Arial"/>
          <w:lang w:eastAsia="el-GR"/>
        </w:rPr>
        <w:t xml:space="preserve">Το </w:t>
      </w:r>
      <w:proofErr w:type="spellStart"/>
      <w:r>
        <w:rPr>
          <w:rFonts w:ascii="Arial" w:eastAsia="Times New Roman" w:hAnsi="Arial" w:cs="Arial"/>
          <w:lang w:eastAsia="el-GR"/>
        </w:rPr>
        <w:t>υπ΄</w:t>
      </w:r>
      <w:proofErr w:type="spellEnd"/>
      <w:r>
        <w:rPr>
          <w:rFonts w:ascii="Arial" w:eastAsia="Times New Roman" w:hAnsi="Arial" w:cs="Arial"/>
          <w:lang w:eastAsia="el-GR"/>
        </w:rPr>
        <w:t xml:space="preserve"> </w:t>
      </w:r>
      <w:proofErr w:type="spellStart"/>
      <w:r>
        <w:rPr>
          <w:rFonts w:ascii="Arial" w:eastAsia="Times New Roman" w:hAnsi="Arial" w:cs="Arial"/>
          <w:lang w:eastAsia="el-GR"/>
        </w:rPr>
        <w:t>αριθμ</w:t>
      </w:r>
      <w:proofErr w:type="spellEnd"/>
      <w:r>
        <w:rPr>
          <w:rFonts w:ascii="Arial" w:eastAsia="Times New Roman" w:hAnsi="Arial" w:cs="Arial"/>
          <w:lang w:eastAsia="el-GR"/>
        </w:rPr>
        <w:t xml:space="preserve">. πρακτικό συνεδριάσεων 9/2018 (Θέμα 2) </w:t>
      </w:r>
      <w:r w:rsidRPr="0040115F">
        <w:rPr>
          <w:rFonts w:ascii="Arial" w:eastAsia="Times New Roman" w:hAnsi="Arial" w:cs="Arial"/>
          <w:lang w:eastAsia="el-GR"/>
        </w:rPr>
        <w:t>του Διοικητικού Συμβουλίου του Επιμελητηρίου Φθιώτιδας</w:t>
      </w:r>
      <w:r>
        <w:rPr>
          <w:rFonts w:ascii="Arial" w:eastAsia="Times New Roman" w:hAnsi="Arial" w:cs="Arial"/>
          <w:lang w:eastAsia="el-GR"/>
        </w:rPr>
        <w:t>, για την έγκριση του σχεδίου του Μνημονίου Συνεργασίας και την υπογραφή του.</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Το από 30-11-2018 15:27 υποβληθέν ΤΔΠ με κωδικό αριθμό ΟΠΣ 5037869, ΤΔΠ με ID 58580, του Δικαιούχου «ΔΗΜΟΣ ΛΑΜΙΕΩΝ» και τίτλο «Ανοικτό Κέντρο Εμπορίου Λαμίας».</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Το με Α.Π. 1842/559/Α3/21-03-2019 έγγραφο της ΕΥΔ ΕΠΑΝΕΚ «Συμπληρωματικά στοιχεία για την εξέταση της πρότασης»</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Την από 28-03-2019 επικοινωνία, μέσω ΟΠΣ και υποβολή συμπληρωματικών στοιχείων του δικαιούχου «ΔΗΜΟΣ ΛΑΜΙΕΩΝ»</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lastRenderedPageBreak/>
        <w:t xml:space="preserve">Τον με αρ. </w:t>
      </w:r>
      <w:proofErr w:type="spellStart"/>
      <w:r w:rsidRPr="00316E6D">
        <w:rPr>
          <w:rFonts w:ascii="Arial" w:eastAsia="Times New Roman" w:hAnsi="Arial" w:cs="Arial"/>
          <w:lang w:eastAsia="el-GR"/>
        </w:rPr>
        <w:t>πρωτ</w:t>
      </w:r>
      <w:proofErr w:type="spellEnd"/>
      <w:r w:rsidRPr="00316E6D">
        <w:rPr>
          <w:rFonts w:ascii="Arial" w:eastAsia="Times New Roman" w:hAnsi="Arial" w:cs="Arial"/>
          <w:lang w:eastAsia="el-GR"/>
        </w:rPr>
        <w:t>. 3270/1077/A3/17-05-2019 της Ειδικής Γραμματέως ΕΠ του ΕΤΠΑ και ΤΣ, προσωρινό πίνακα κατάταξης των αξιολογημένων πράξεων που έχουν υποβληθεί στην παρούσα πρόσκληση.</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bCs/>
          <w:lang w:eastAsia="el-GR"/>
        </w:rPr>
      </w:pPr>
      <w:r w:rsidRPr="00316E6D">
        <w:rPr>
          <w:rFonts w:ascii="Arial" w:eastAsia="Times New Roman" w:hAnsi="Arial" w:cs="Arial"/>
          <w:lang w:eastAsia="el-GR"/>
        </w:rPr>
        <w:t xml:space="preserve">Την με </w:t>
      </w:r>
      <w:proofErr w:type="spellStart"/>
      <w:r w:rsidRPr="00316E6D">
        <w:rPr>
          <w:rFonts w:ascii="Arial" w:eastAsia="Times New Roman" w:hAnsi="Arial" w:cs="Arial"/>
          <w:lang w:eastAsia="el-GR"/>
        </w:rPr>
        <w:t>αρ.πρωτ</w:t>
      </w:r>
      <w:proofErr w:type="spellEnd"/>
      <w:r w:rsidRPr="00316E6D">
        <w:rPr>
          <w:rFonts w:ascii="Arial" w:eastAsia="Times New Roman" w:hAnsi="Arial" w:cs="Arial"/>
          <w:lang w:eastAsia="el-GR"/>
        </w:rPr>
        <w:t xml:space="preserve">. 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w:t>
      </w:r>
      <w:r w:rsidRPr="00316E6D">
        <w:rPr>
          <w:rFonts w:ascii="Arial" w:eastAsia="Times New Roman" w:hAnsi="Arial" w:cs="Arial"/>
          <w:bCs/>
          <w:lang w:eastAsia="el-GR"/>
        </w:rPr>
        <w:t>4272/1434/Α3-28-06-2019 Απόφαση Ένταξης της Πράξης «Ανοικτό Κέντρο Εμπορίου Λαμίας» με Κωδικό ΟΠΣ 5037869 στο Επιχειρησιακό Πρόγραμμα «Ανταγωνιστικότητα Επιχειρηματικότητα και Καινοτομία 2014-2020»</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Την από 17/07/2019 εισήγηση- υπόμνημα της Διεύθυνσης Υποδομών &amp; Τεχνικών Έργων, με την οποία προτείνεται η αποδοχή της χρηματοδότησης της Πράξης «Ανοικτό Κέντρο Εμπορίου Λαμίας» προϋπολογισμού 1.796.641,00 €   από το Επιχειρησιακό Πρόγραμμα «Ανταγωνιστικότητα Επιχειρηματικότητα και Καινοτομία 2014-2020»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Τομεακό του ΕΣΠΑ.</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254/2019 ΑΔΣ (ΑΔΑ: ΩΞ7ΡΩΛΚ-ΧΙΔ) με θέμα «Αποδοχή της χρηματοδότησης της πράξης Ανοικτό Κέντρο Εμπορίου Λαμίας» προϋπολογισμού 1.796.641,00€</w:t>
      </w:r>
    </w:p>
    <w:p w:rsid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με </w:t>
      </w:r>
      <w:proofErr w:type="spellStart"/>
      <w:r w:rsidRPr="00316E6D">
        <w:rPr>
          <w:rFonts w:ascii="Arial" w:eastAsia="Times New Roman" w:hAnsi="Arial" w:cs="Arial"/>
          <w:lang w:eastAsia="el-GR"/>
        </w:rPr>
        <w:t>αρ.πρωτ</w:t>
      </w:r>
      <w:proofErr w:type="spellEnd"/>
      <w:r w:rsidRPr="00316E6D">
        <w:rPr>
          <w:rFonts w:ascii="Arial" w:eastAsia="Times New Roman" w:hAnsi="Arial" w:cs="Arial"/>
          <w:lang w:eastAsia="el-GR"/>
        </w:rPr>
        <w:t xml:space="preserve">. 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6014 / Β1 / 1234 -15-10-2019 Τροποποίηση Αποφάσεων Ένταξης των 65 Ενταγμένων Πράξεων στο πλαίσιο της πρόσκλησης με κωδ.098 «Ανοικτά Κέντρα Εμπορίου» για διόρθωση στοιχείων των ΣΑ (</w:t>
      </w:r>
      <w:proofErr w:type="spellStart"/>
      <w:r w:rsidRPr="00316E6D">
        <w:rPr>
          <w:rFonts w:ascii="Arial" w:eastAsia="Times New Roman" w:hAnsi="Arial" w:cs="Arial"/>
          <w:lang w:eastAsia="el-GR"/>
        </w:rPr>
        <w:t>ενάριθμοι</w:t>
      </w:r>
      <w:proofErr w:type="spellEnd"/>
      <w:r w:rsidRPr="00316E6D">
        <w:rPr>
          <w:rFonts w:ascii="Arial" w:eastAsia="Times New Roman" w:hAnsi="Arial" w:cs="Arial"/>
          <w:lang w:eastAsia="el-GR"/>
        </w:rPr>
        <w:t>), στο Επιχειρησιακό Πρόγραμμα «Ανταγωνιστικότητα Επιχειρηματικότητα και Καινοτομία 2014-2020»</w:t>
      </w:r>
    </w:p>
    <w:p w:rsidR="001F55DE" w:rsidRDefault="001F55DE" w:rsidP="001F55DE">
      <w:pPr>
        <w:numPr>
          <w:ilvl w:val="0"/>
          <w:numId w:val="1"/>
        </w:numPr>
        <w:spacing w:after="120" w:line="240" w:lineRule="auto"/>
        <w:contextualSpacing/>
        <w:jc w:val="both"/>
        <w:rPr>
          <w:rFonts w:ascii="Arial" w:eastAsia="Times New Roman" w:hAnsi="Arial" w:cs="Arial"/>
          <w:lang w:eastAsia="el-GR"/>
        </w:rPr>
      </w:pPr>
      <w:r>
        <w:rPr>
          <w:rFonts w:ascii="Arial" w:eastAsia="Times New Roman" w:hAnsi="Arial" w:cs="Arial"/>
          <w:lang w:eastAsia="el-GR"/>
        </w:rPr>
        <w:t xml:space="preserve">Την </w:t>
      </w:r>
      <w:proofErr w:type="spellStart"/>
      <w:r>
        <w:rPr>
          <w:rFonts w:ascii="Arial" w:eastAsia="Times New Roman" w:hAnsi="Arial" w:cs="Arial"/>
          <w:lang w:eastAsia="el-GR"/>
        </w:rPr>
        <w:t>υπ΄αριθμ</w:t>
      </w:r>
      <w:proofErr w:type="spellEnd"/>
      <w:r>
        <w:rPr>
          <w:rFonts w:ascii="Arial" w:eastAsia="Times New Roman" w:hAnsi="Arial" w:cs="Arial"/>
          <w:lang w:eastAsia="el-GR"/>
        </w:rPr>
        <w:t>. 397/2019 ΑΔΣ (ΑΔΑ: 6ΒΔΨΩΛΚ-Φ3Ε) με θέμα «</w:t>
      </w:r>
      <w:r w:rsidRPr="001F55DE">
        <w:rPr>
          <w:rFonts w:ascii="Arial" w:eastAsia="Times New Roman" w:hAnsi="Arial" w:cs="Arial"/>
          <w:lang w:eastAsia="el-GR"/>
        </w:rPr>
        <w:t xml:space="preserve">Ανάκληση της </w:t>
      </w:r>
      <w:proofErr w:type="spellStart"/>
      <w:r w:rsidRPr="001F55DE">
        <w:rPr>
          <w:rFonts w:ascii="Arial" w:eastAsia="Times New Roman" w:hAnsi="Arial" w:cs="Arial"/>
          <w:lang w:eastAsia="el-GR"/>
        </w:rPr>
        <w:t>υπ΄αριθμ</w:t>
      </w:r>
      <w:proofErr w:type="spellEnd"/>
      <w:r w:rsidRPr="001F55DE">
        <w:rPr>
          <w:rFonts w:ascii="Arial" w:eastAsia="Times New Roman" w:hAnsi="Arial" w:cs="Arial"/>
          <w:lang w:eastAsia="el-GR"/>
        </w:rPr>
        <w:t>. 254/2019 Απόφασης Δημοτικού Συμβουλίου περί αποδοχής της χρηματοδότησης της πράξης «Ανοικτό Κέντρο Εμπορίου Λαμίας</w:t>
      </w:r>
      <w:r>
        <w:rPr>
          <w:rFonts w:ascii="Arial" w:eastAsia="Times New Roman" w:hAnsi="Arial" w:cs="Arial"/>
          <w:lang w:eastAsia="el-GR"/>
        </w:rPr>
        <w:t>» προϋπολογισμού 1.796.641,00 €».</w:t>
      </w:r>
    </w:p>
    <w:p w:rsidR="001F55DE" w:rsidRPr="001F55DE" w:rsidRDefault="001F55DE" w:rsidP="000A70C9">
      <w:pPr>
        <w:numPr>
          <w:ilvl w:val="0"/>
          <w:numId w:val="1"/>
        </w:numPr>
        <w:spacing w:after="0" w:line="240" w:lineRule="auto"/>
        <w:contextualSpacing/>
        <w:jc w:val="both"/>
        <w:rPr>
          <w:rFonts w:ascii="Arial" w:eastAsia="Times New Roman" w:hAnsi="Arial" w:cs="Arial"/>
          <w:lang w:eastAsia="el-GR"/>
        </w:rPr>
      </w:pPr>
      <w:r>
        <w:rPr>
          <w:rFonts w:ascii="Arial" w:eastAsia="Times New Roman" w:hAnsi="Arial" w:cs="Arial"/>
          <w:lang w:eastAsia="el-GR"/>
        </w:rPr>
        <w:t xml:space="preserve">Την </w:t>
      </w:r>
      <w:proofErr w:type="spellStart"/>
      <w:r>
        <w:rPr>
          <w:rFonts w:ascii="Arial" w:eastAsia="Times New Roman" w:hAnsi="Arial" w:cs="Arial"/>
          <w:lang w:eastAsia="el-GR"/>
        </w:rPr>
        <w:t>υπ΄αριθμ</w:t>
      </w:r>
      <w:proofErr w:type="spellEnd"/>
      <w:r>
        <w:rPr>
          <w:rFonts w:ascii="Arial" w:eastAsia="Times New Roman" w:hAnsi="Arial" w:cs="Arial"/>
          <w:lang w:eastAsia="el-GR"/>
        </w:rPr>
        <w:t>. 398/2019 ΑΔΣ (ΑΔΑ: 6ΤΒΗΩΛΚ-ΕΝΞ</w:t>
      </w:r>
      <w:r w:rsidRPr="001F55DE">
        <w:rPr>
          <w:rFonts w:ascii="Arial" w:eastAsia="Times New Roman" w:hAnsi="Arial" w:cs="Arial"/>
          <w:lang w:eastAsia="el-GR"/>
        </w:rPr>
        <w:t>) με θέμα</w:t>
      </w:r>
      <w:r>
        <w:rPr>
          <w:rFonts w:ascii="Arial" w:eastAsia="Times New Roman" w:hAnsi="Arial" w:cs="Arial"/>
          <w:lang w:eastAsia="el-GR"/>
        </w:rPr>
        <w:t xml:space="preserve"> «</w:t>
      </w:r>
      <w:r w:rsidRPr="001F55DE">
        <w:rPr>
          <w:rFonts w:ascii="Arial" w:eastAsia="Times New Roman" w:hAnsi="Arial" w:cs="Arial"/>
          <w:lang w:eastAsia="el-GR"/>
        </w:rPr>
        <w:t>Αποδοχή της απόφασης ένταξης και χρηματοδότησης της πράξης «Ανοικτό Κέντρο Εμπορίου Λαμίας» με Κωδικό ΟΠΣ 5037869 στο Επιχειρησιακό Πρόγραμμα</w:t>
      </w:r>
    </w:p>
    <w:p w:rsidR="001F55DE" w:rsidRDefault="001F55DE" w:rsidP="000A70C9">
      <w:pPr>
        <w:spacing w:after="0" w:line="240" w:lineRule="auto"/>
        <w:ind w:left="720"/>
        <w:contextualSpacing/>
        <w:jc w:val="both"/>
        <w:rPr>
          <w:rFonts w:ascii="Arial" w:eastAsia="Times New Roman" w:hAnsi="Arial" w:cs="Arial"/>
          <w:lang w:eastAsia="el-GR"/>
        </w:rPr>
      </w:pPr>
      <w:r w:rsidRPr="001F55DE">
        <w:rPr>
          <w:rFonts w:ascii="Arial" w:eastAsia="Times New Roman" w:hAnsi="Arial" w:cs="Arial"/>
          <w:lang w:eastAsia="el-GR"/>
        </w:rPr>
        <w:t>«Ανταγωνιστικότητα Επιχειρηματικότητα και Καινοτομία 2014-2020</w:t>
      </w:r>
      <w:r>
        <w:rPr>
          <w:rFonts w:ascii="Arial" w:eastAsia="Times New Roman" w:hAnsi="Arial" w:cs="Arial"/>
          <w:lang w:eastAsia="el-GR"/>
        </w:rPr>
        <w:t>».</w:t>
      </w:r>
    </w:p>
    <w:p w:rsidR="00DF2D22" w:rsidRDefault="00DF2D22" w:rsidP="000A70C9">
      <w:pPr>
        <w:pStyle w:val="a5"/>
        <w:numPr>
          <w:ilvl w:val="0"/>
          <w:numId w:val="1"/>
        </w:numPr>
        <w:spacing w:after="0" w:line="240" w:lineRule="auto"/>
        <w:jc w:val="both"/>
        <w:rPr>
          <w:rFonts w:ascii="Arial" w:eastAsia="Times New Roman" w:hAnsi="Arial" w:cs="Arial"/>
          <w:lang w:eastAsia="el-GR"/>
        </w:rPr>
      </w:pPr>
      <w:r>
        <w:rPr>
          <w:rFonts w:ascii="Arial" w:eastAsia="Times New Roman" w:hAnsi="Arial" w:cs="Arial"/>
          <w:lang w:eastAsia="el-GR"/>
        </w:rPr>
        <w:t xml:space="preserve"> Το με </w:t>
      </w:r>
      <w:proofErr w:type="spellStart"/>
      <w:r>
        <w:rPr>
          <w:rFonts w:ascii="Arial" w:eastAsia="Times New Roman" w:hAnsi="Arial" w:cs="Arial"/>
          <w:lang w:eastAsia="el-GR"/>
        </w:rPr>
        <w:t>αρ.πρωτ</w:t>
      </w:r>
      <w:proofErr w:type="spellEnd"/>
      <w:r>
        <w:rPr>
          <w:rFonts w:ascii="Arial" w:eastAsia="Times New Roman" w:hAnsi="Arial" w:cs="Arial"/>
          <w:lang w:eastAsia="el-GR"/>
        </w:rPr>
        <w:t xml:space="preserve">. </w:t>
      </w:r>
      <w:r w:rsidRPr="00DF2D22">
        <w:rPr>
          <w:rFonts w:ascii="Arial" w:eastAsia="Times New Roman" w:hAnsi="Arial" w:cs="Arial"/>
          <w:lang w:eastAsia="el-GR"/>
        </w:rPr>
        <w:t>119342/20-11-2019 έγγραφο της Γ.Δ.Ο.Υ. του Υπουργείου Αν. &amp; Επενδύσεων βάσει του οποίου ορίζονται, για τα έργα των Ανοικτών Κέντρων Εμπορίου (OPEN MALLS) που θα χρηματοδοτούνται από την ΣΑΕ 119/1 του ίδιου Υπουργείου, αποκλειστικά Υπόλογοι /Διαχειριστές οι Δήμο</w:t>
      </w:r>
      <w:r w:rsidR="000A70C9">
        <w:rPr>
          <w:rFonts w:ascii="Arial" w:eastAsia="Times New Roman" w:hAnsi="Arial" w:cs="Arial"/>
          <w:lang w:eastAsia="el-GR"/>
        </w:rPr>
        <w:t>ι</w:t>
      </w:r>
    </w:p>
    <w:p w:rsidR="00C8604E" w:rsidRDefault="00C8604E" w:rsidP="000A70C9">
      <w:pPr>
        <w:pStyle w:val="a5"/>
        <w:numPr>
          <w:ilvl w:val="0"/>
          <w:numId w:val="1"/>
        </w:numPr>
        <w:spacing w:after="0" w:line="240" w:lineRule="auto"/>
        <w:jc w:val="both"/>
        <w:rPr>
          <w:rFonts w:ascii="Arial" w:eastAsia="Times New Roman" w:hAnsi="Arial" w:cs="Arial"/>
          <w:lang w:eastAsia="el-GR"/>
        </w:rPr>
      </w:pPr>
      <w:r>
        <w:rPr>
          <w:rFonts w:ascii="Arial" w:eastAsia="Times New Roman" w:hAnsi="Arial" w:cs="Arial"/>
          <w:lang w:eastAsia="el-GR"/>
        </w:rPr>
        <w:t xml:space="preserve">Το </w:t>
      </w:r>
      <w:proofErr w:type="spellStart"/>
      <w:r>
        <w:rPr>
          <w:rFonts w:ascii="Arial" w:eastAsia="Times New Roman" w:hAnsi="Arial" w:cs="Arial"/>
          <w:lang w:eastAsia="el-GR"/>
        </w:rPr>
        <w:t>υπ΄</w:t>
      </w:r>
      <w:proofErr w:type="spellEnd"/>
      <w:r>
        <w:rPr>
          <w:rFonts w:ascii="Arial" w:eastAsia="Times New Roman" w:hAnsi="Arial" w:cs="Arial"/>
          <w:lang w:eastAsia="el-GR"/>
        </w:rPr>
        <w:t xml:space="preserve"> </w:t>
      </w:r>
      <w:proofErr w:type="spellStart"/>
      <w:r>
        <w:rPr>
          <w:rFonts w:ascii="Arial" w:eastAsia="Times New Roman" w:hAnsi="Arial" w:cs="Arial"/>
          <w:lang w:eastAsia="el-GR"/>
        </w:rPr>
        <w:t>αριθμ</w:t>
      </w:r>
      <w:proofErr w:type="spellEnd"/>
      <w:r>
        <w:rPr>
          <w:rFonts w:ascii="Arial" w:eastAsia="Times New Roman" w:hAnsi="Arial" w:cs="Arial"/>
          <w:lang w:eastAsia="el-GR"/>
        </w:rPr>
        <w:t xml:space="preserve">……. πρακτικό συνεδριάσεως της Διοικητικής Επιτροπής του Επιμελητηρίου Φθιώτιδας </w:t>
      </w:r>
    </w:p>
    <w:p w:rsidR="00770F24" w:rsidRPr="000A70C9" w:rsidRDefault="00770F24" w:rsidP="00C8604E">
      <w:pPr>
        <w:pStyle w:val="a5"/>
        <w:numPr>
          <w:ilvl w:val="0"/>
          <w:numId w:val="1"/>
        </w:numPr>
        <w:spacing w:after="0" w:line="240" w:lineRule="auto"/>
        <w:jc w:val="both"/>
        <w:rPr>
          <w:rFonts w:ascii="Arial" w:eastAsia="Times New Roman" w:hAnsi="Arial" w:cs="Arial"/>
          <w:lang w:eastAsia="el-GR"/>
        </w:rPr>
      </w:pPr>
      <w:r w:rsidRPr="00770F24">
        <w:rPr>
          <w:rFonts w:ascii="Arial" w:eastAsia="Times New Roman" w:hAnsi="Arial" w:cs="Arial"/>
          <w:lang w:eastAsia="el-GR"/>
        </w:rPr>
        <w:t>Το γεγονός ότι</w:t>
      </w:r>
      <w:r w:rsidR="00C8604E">
        <w:rPr>
          <w:rFonts w:ascii="Arial" w:eastAsia="Times New Roman" w:hAnsi="Arial" w:cs="Arial"/>
          <w:lang w:eastAsia="el-GR"/>
        </w:rPr>
        <w:t xml:space="preserve"> σύμφωνα με το άρθρο 7 του Μνημονίου Συνεργασίας μεταξύ του Δήμου </w:t>
      </w:r>
      <w:proofErr w:type="spellStart"/>
      <w:r w:rsidR="00C8604E">
        <w:rPr>
          <w:rFonts w:ascii="Arial" w:eastAsia="Times New Roman" w:hAnsi="Arial" w:cs="Arial"/>
          <w:lang w:eastAsia="el-GR"/>
        </w:rPr>
        <w:t>Λαμιέων</w:t>
      </w:r>
      <w:proofErr w:type="spellEnd"/>
      <w:r w:rsidR="00C8604E">
        <w:rPr>
          <w:rFonts w:ascii="Arial" w:eastAsia="Times New Roman" w:hAnsi="Arial" w:cs="Arial"/>
          <w:lang w:eastAsia="el-GR"/>
        </w:rPr>
        <w:t xml:space="preserve"> και του Επιμελητηρί</w:t>
      </w:r>
      <w:r w:rsidR="00C8604E" w:rsidRPr="00C8604E">
        <w:rPr>
          <w:rFonts w:ascii="Arial" w:eastAsia="Times New Roman" w:hAnsi="Arial" w:cs="Arial"/>
          <w:lang w:eastAsia="el-GR"/>
        </w:rPr>
        <w:t>ο</w:t>
      </w:r>
      <w:r w:rsidR="00C8604E">
        <w:rPr>
          <w:rFonts w:ascii="Arial" w:eastAsia="Times New Roman" w:hAnsi="Arial" w:cs="Arial"/>
          <w:lang w:eastAsia="el-GR"/>
        </w:rPr>
        <w:t>υ</w:t>
      </w:r>
      <w:r w:rsidR="00C8604E" w:rsidRPr="00C8604E">
        <w:rPr>
          <w:rFonts w:ascii="Arial" w:eastAsia="Times New Roman" w:hAnsi="Arial" w:cs="Arial"/>
          <w:lang w:eastAsia="el-GR"/>
        </w:rPr>
        <w:t xml:space="preserve"> Φθιώτιδας</w:t>
      </w:r>
      <w:r w:rsidR="00C8604E">
        <w:rPr>
          <w:rFonts w:ascii="Arial" w:eastAsia="Times New Roman" w:hAnsi="Arial" w:cs="Arial"/>
          <w:lang w:eastAsia="el-GR"/>
        </w:rPr>
        <w:t xml:space="preserve"> συστήνεται όργανο παρακολούθησης με την επωνυμία «Κοινή Επιτροπή Παρακολούθησης»</w:t>
      </w:r>
      <w:r w:rsidRPr="00770F24">
        <w:rPr>
          <w:rFonts w:ascii="Arial" w:eastAsia="Times New Roman" w:hAnsi="Arial" w:cs="Arial"/>
          <w:lang w:eastAsia="el-GR"/>
        </w:rPr>
        <w:t xml:space="preserve"> </w:t>
      </w:r>
    </w:p>
    <w:p w:rsidR="001F55DE" w:rsidRPr="00316E6D" w:rsidRDefault="001F55DE" w:rsidP="001F55DE">
      <w:pPr>
        <w:spacing w:after="120" w:line="240" w:lineRule="auto"/>
        <w:ind w:left="720"/>
        <w:contextualSpacing/>
        <w:jc w:val="both"/>
        <w:rPr>
          <w:rFonts w:ascii="Arial" w:eastAsia="Times New Roman" w:hAnsi="Arial" w:cs="Arial"/>
          <w:lang w:eastAsia="el-GR"/>
        </w:rPr>
      </w:pPr>
    </w:p>
    <w:p w:rsidR="00316E6D" w:rsidRDefault="00316E6D" w:rsidP="00EF6CD5">
      <w:pPr>
        <w:spacing w:after="0" w:line="240" w:lineRule="auto"/>
        <w:ind w:firstLine="720"/>
        <w:jc w:val="both"/>
        <w:rPr>
          <w:rFonts w:ascii="Arial" w:eastAsia="Times New Roman" w:hAnsi="Arial" w:cs="Arial"/>
          <w:lang w:eastAsia="el-GR"/>
        </w:rPr>
      </w:pPr>
      <w:r w:rsidRPr="00316E6D">
        <w:rPr>
          <w:rFonts w:ascii="Arial" w:eastAsia="Times New Roman" w:hAnsi="Arial" w:cs="Arial"/>
          <w:lang w:eastAsia="el-GR"/>
        </w:rPr>
        <w:t xml:space="preserve">Η Ειδική Υπηρεσία Διαχείρισης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εξέδωσε την Πρόσκληση 098 με κωδικό ΟΠΣ 2658 και αριθ. πρωτ.3171/1061/Α3/04.06.2018, με την οποία κλήθηκαν οι Ο.Τ.Α. Α’ βαθμού (ως δικαιούχοι) και οι Εμπορικοί Σύλλογοι / Επιμελητήρια των αντίστοιχων περιοχών (ως </w:t>
      </w:r>
      <w:proofErr w:type="spellStart"/>
      <w:r w:rsidRPr="00316E6D">
        <w:rPr>
          <w:rFonts w:ascii="Arial" w:eastAsia="Times New Roman" w:hAnsi="Arial" w:cs="Arial"/>
          <w:lang w:eastAsia="el-GR"/>
        </w:rPr>
        <w:t>συνδικαιούχοι</w:t>
      </w:r>
      <w:proofErr w:type="spellEnd"/>
      <w:r w:rsidRPr="00316E6D">
        <w:rPr>
          <w:rFonts w:ascii="Arial" w:eastAsia="Times New Roman" w:hAnsi="Arial" w:cs="Arial"/>
          <w:lang w:eastAsia="el-GR"/>
        </w:rPr>
        <w:t>) για την υποβολή προτάσεων (πράξεων), με στόχο την ενίσχυση και τόνωση της οικονομικής δραστηριότητας που αναπτύσσεται σε εμπορικές περιοχές και ειδικότερα σε περιοχές που διαθέτουν σημαντικούς τουριστικούς και πολιτιστικούς πόρους. Για την επίτευξη του στόχου αυτού, οι Συνεργαζόμενοι Φορείς θα πρέπει να προτείνουν προς υλοποίηση, μέσω μνημονίου συνεργασίας,  ένα σύνολο συνεκτικών και αλληλένδετων έργων που α) θα αναβαθμίσει τη λειτουργικότητα και αισθητική του δημόσιου χώρου και β) θα οργανώσει τον δημόσιο χώρο και την οικονομική δραστηριότητα με υιοθέτηση και χρήση εφαρμογών έξυπνης πόλης (</w:t>
      </w:r>
      <w:proofErr w:type="spellStart"/>
      <w:r w:rsidRPr="00316E6D">
        <w:rPr>
          <w:rFonts w:ascii="Arial" w:eastAsia="Times New Roman" w:hAnsi="Arial" w:cs="Arial"/>
          <w:lang w:eastAsia="el-GR"/>
        </w:rPr>
        <w:t>smart</w:t>
      </w:r>
      <w:proofErr w:type="spellEnd"/>
      <w:r w:rsidRPr="00316E6D">
        <w:rPr>
          <w:rFonts w:ascii="Arial" w:eastAsia="Times New Roman" w:hAnsi="Arial" w:cs="Arial"/>
          <w:lang w:eastAsia="el-GR"/>
        </w:rPr>
        <w:t xml:space="preserve"> </w:t>
      </w:r>
      <w:proofErr w:type="spellStart"/>
      <w:r w:rsidRPr="00316E6D">
        <w:rPr>
          <w:rFonts w:ascii="Arial" w:eastAsia="Times New Roman" w:hAnsi="Arial" w:cs="Arial"/>
          <w:lang w:eastAsia="el-GR"/>
        </w:rPr>
        <w:t>city</w:t>
      </w:r>
      <w:proofErr w:type="spellEnd"/>
      <w:r w:rsidRPr="00316E6D">
        <w:rPr>
          <w:rFonts w:ascii="Arial" w:eastAsia="Times New Roman" w:hAnsi="Arial" w:cs="Arial"/>
          <w:lang w:eastAsia="el-GR"/>
        </w:rPr>
        <w:t>).</w:t>
      </w:r>
    </w:p>
    <w:p w:rsidR="00316E6D" w:rsidRDefault="00316E6D" w:rsidP="00EF6CD5">
      <w:pPr>
        <w:spacing w:after="0" w:line="240" w:lineRule="auto"/>
        <w:ind w:firstLine="720"/>
        <w:jc w:val="both"/>
        <w:rPr>
          <w:rFonts w:ascii="Arial" w:eastAsia="Times New Roman" w:hAnsi="Arial" w:cs="Arial"/>
          <w:lang w:eastAsia="el-GR"/>
        </w:rPr>
      </w:pPr>
      <w:r w:rsidRPr="00316E6D">
        <w:rPr>
          <w:rFonts w:ascii="Arial" w:eastAsia="Times New Roman" w:hAnsi="Arial" w:cs="Arial"/>
          <w:lang w:eastAsia="el-GR"/>
        </w:rPr>
        <w:t xml:space="preserve">Με 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515/26-11-2018 Απόφαση Δημοτικού Συμβουλίου (ΑΔΑ:ΨΞΖ6ΩΛΚ-ΜΜΑ)</w:t>
      </w:r>
      <w:r w:rsidR="00622367">
        <w:rPr>
          <w:rFonts w:ascii="Arial" w:eastAsia="Times New Roman" w:hAnsi="Arial" w:cs="Arial"/>
          <w:lang w:eastAsia="el-GR"/>
        </w:rPr>
        <w:t xml:space="preserve"> και το </w:t>
      </w:r>
      <w:proofErr w:type="spellStart"/>
      <w:r w:rsidR="00622367">
        <w:rPr>
          <w:rFonts w:ascii="Arial" w:eastAsia="Times New Roman" w:hAnsi="Arial" w:cs="Arial"/>
          <w:lang w:eastAsia="el-GR"/>
        </w:rPr>
        <w:t>υπ΄</w:t>
      </w:r>
      <w:proofErr w:type="spellEnd"/>
      <w:r w:rsidR="00622367">
        <w:rPr>
          <w:rFonts w:ascii="Arial" w:eastAsia="Times New Roman" w:hAnsi="Arial" w:cs="Arial"/>
          <w:lang w:eastAsia="el-GR"/>
        </w:rPr>
        <w:t xml:space="preserve"> </w:t>
      </w:r>
      <w:proofErr w:type="spellStart"/>
      <w:r w:rsidR="00622367">
        <w:rPr>
          <w:rFonts w:ascii="Arial" w:eastAsia="Times New Roman" w:hAnsi="Arial" w:cs="Arial"/>
          <w:lang w:eastAsia="el-GR"/>
        </w:rPr>
        <w:t>αριθμ</w:t>
      </w:r>
      <w:proofErr w:type="spellEnd"/>
      <w:r w:rsidR="00622367">
        <w:rPr>
          <w:rFonts w:ascii="Arial" w:eastAsia="Times New Roman" w:hAnsi="Arial" w:cs="Arial"/>
          <w:lang w:eastAsia="el-GR"/>
        </w:rPr>
        <w:t>. πρακτικό</w:t>
      </w:r>
      <w:r w:rsidR="00622367" w:rsidRPr="00622367">
        <w:rPr>
          <w:rFonts w:ascii="Arial" w:eastAsia="Times New Roman" w:hAnsi="Arial" w:cs="Arial"/>
          <w:lang w:eastAsia="el-GR"/>
        </w:rPr>
        <w:t xml:space="preserve"> συνεδριάσεων 9/2018 (Θέμα 2) του Διοικητικού Συμβουλίου του Επιμελητηρίου Φθιώτιδας </w:t>
      </w:r>
      <w:r w:rsidRPr="00316E6D">
        <w:rPr>
          <w:rFonts w:ascii="Arial" w:eastAsia="Times New Roman" w:hAnsi="Arial" w:cs="Arial"/>
          <w:lang w:eastAsia="el-GR"/>
        </w:rPr>
        <w:t xml:space="preserve">εγκρίθηκε το μνημόνιο συνεργασίας με το Επιμελητήριο Φθιώτιδας και με 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xml:space="preserve">. 451/2018 ΑΔΣ </w:t>
      </w:r>
      <w:r w:rsidRPr="00316E6D">
        <w:rPr>
          <w:rFonts w:ascii="Arial" w:eastAsia="Times New Roman" w:hAnsi="Arial" w:cs="Arial"/>
          <w:lang w:eastAsia="el-GR"/>
        </w:rPr>
        <w:lastRenderedPageBreak/>
        <w:t>Ορθή Επανάληψη (ΑΔΑ: 7ΥΝΥΩΛΚ-66Θ)</w:t>
      </w:r>
      <w:r w:rsidR="00622367" w:rsidRPr="00622367">
        <w:t xml:space="preserve"> </w:t>
      </w:r>
      <w:r w:rsidR="00622367">
        <w:rPr>
          <w:rFonts w:ascii="Arial" w:eastAsia="Times New Roman" w:hAnsi="Arial" w:cs="Arial"/>
          <w:lang w:eastAsia="el-GR"/>
        </w:rPr>
        <w:t>και τ</w:t>
      </w:r>
      <w:r w:rsidR="00577AA7">
        <w:rPr>
          <w:rFonts w:ascii="Arial" w:eastAsia="Times New Roman" w:hAnsi="Arial" w:cs="Arial"/>
          <w:lang w:eastAsia="el-GR"/>
        </w:rPr>
        <w:t xml:space="preserve">α </w:t>
      </w:r>
      <w:proofErr w:type="spellStart"/>
      <w:r w:rsidR="00577AA7">
        <w:rPr>
          <w:rFonts w:ascii="Arial" w:eastAsia="Times New Roman" w:hAnsi="Arial" w:cs="Arial"/>
          <w:lang w:eastAsia="el-GR"/>
        </w:rPr>
        <w:t>υπ΄</w:t>
      </w:r>
      <w:proofErr w:type="spellEnd"/>
      <w:r w:rsidR="00577AA7">
        <w:rPr>
          <w:rFonts w:ascii="Arial" w:eastAsia="Times New Roman" w:hAnsi="Arial" w:cs="Arial"/>
          <w:lang w:eastAsia="el-GR"/>
        </w:rPr>
        <w:t xml:space="preserve"> </w:t>
      </w:r>
      <w:proofErr w:type="spellStart"/>
      <w:r w:rsidR="00577AA7">
        <w:rPr>
          <w:rFonts w:ascii="Arial" w:eastAsia="Times New Roman" w:hAnsi="Arial" w:cs="Arial"/>
          <w:lang w:eastAsia="el-GR"/>
        </w:rPr>
        <w:t>αριθμ</w:t>
      </w:r>
      <w:proofErr w:type="spellEnd"/>
      <w:r w:rsidR="00577AA7">
        <w:rPr>
          <w:rFonts w:ascii="Arial" w:eastAsia="Times New Roman" w:hAnsi="Arial" w:cs="Arial"/>
          <w:lang w:eastAsia="el-GR"/>
        </w:rPr>
        <w:t xml:space="preserve">. πρακτικά </w:t>
      </w:r>
      <w:r w:rsidR="00622367" w:rsidRPr="00622367">
        <w:rPr>
          <w:rFonts w:ascii="Arial" w:eastAsia="Times New Roman" w:hAnsi="Arial" w:cs="Arial"/>
          <w:lang w:eastAsia="el-GR"/>
        </w:rPr>
        <w:t>συνεδριάσεων 7/20</w:t>
      </w:r>
      <w:r w:rsidR="00577AA7">
        <w:rPr>
          <w:rFonts w:ascii="Arial" w:eastAsia="Times New Roman" w:hAnsi="Arial" w:cs="Arial"/>
          <w:lang w:eastAsia="el-GR"/>
        </w:rPr>
        <w:t xml:space="preserve">18 (Θέμα 2) και 8/2018 </w:t>
      </w:r>
      <w:r w:rsidR="00622367">
        <w:rPr>
          <w:rFonts w:ascii="Arial" w:eastAsia="Times New Roman" w:hAnsi="Arial" w:cs="Arial"/>
          <w:lang w:eastAsia="el-GR"/>
        </w:rPr>
        <w:t>(Θέμα 7)</w:t>
      </w:r>
      <w:r w:rsidR="00577AA7">
        <w:rPr>
          <w:rFonts w:ascii="Arial" w:eastAsia="Times New Roman" w:hAnsi="Arial" w:cs="Arial"/>
          <w:lang w:eastAsia="el-GR"/>
        </w:rPr>
        <w:t xml:space="preserve"> του Διοικητικού Συμβουλίου του Επιμελητηρίου Φθιώτιδας </w:t>
      </w:r>
      <w:r w:rsidRPr="00316E6D">
        <w:rPr>
          <w:rFonts w:ascii="Arial" w:eastAsia="Times New Roman" w:hAnsi="Arial" w:cs="Arial"/>
          <w:lang w:eastAsia="el-GR"/>
        </w:rPr>
        <w:t>υποβλήθηκε αίτημα χρηματοδότησης συνοδευόμενο από το Τεχνικό Δελτίο Πράξης (ΤΔΠ) με τίτλο «Ανοικτό Κέντρο Εμπορίου Λαμίας» προϋπολογισμού 1.796.641,00 €, που πήρε κωδικό ΟΠΣ 5037869 και  ID 58580.</w:t>
      </w:r>
    </w:p>
    <w:p w:rsidR="00316E6D" w:rsidRDefault="00577AA7" w:rsidP="00EF6CD5">
      <w:pPr>
        <w:spacing w:after="0" w:line="240" w:lineRule="auto"/>
        <w:ind w:firstLine="720"/>
        <w:jc w:val="both"/>
        <w:rPr>
          <w:rFonts w:ascii="Arial" w:eastAsia="Times New Roman" w:hAnsi="Arial" w:cs="Arial"/>
          <w:lang w:eastAsia="el-GR"/>
        </w:rPr>
      </w:pPr>
      <w:r>
        <w:rPr>
          <w:rFonts w:ascii="Arial" w:eastAsia="Times New Roman" w:hAnsi="Arial" w:cs="Arial"/>
          <w:lang w:eastAsia="el-GR"/>
        </w:rPr>
        <w:t xml:space="preserve">Με </w:t>
      </w:r>
      <w:r w:rsidR="00316E6D" w:rsidRPr="00316E6D">
        <w:rPr>
          <w:rFonts w:ascii="Arial" w:eastAsia="Times New Roman" w:hAnsi="Arial" w:cs="Arial"/>
          <w:lang w:eastAsia="el-GR"/>
        </w:rPr>
        <w:t>την</w:t>
      </w:r>
      <w:r>
        <w:rPr>
          <w:rFonts w:ascii="Arial" w:eastAsia="Times New Roman" w:hAnsi="Arial" w:cs="Arial"/>
          <w:lang w:eastAsia="el-GR"/>
        </w:rPr>
        <w:t xml:space="preserve"> </w:t>
      </w:r>
      <w:r w:rsidR="00646FB5">
        <w:rPr>
          <w:rFonts w:ascii="Arial" w:eastAsia="Times New Roman" w:hAnsi="Arial" w:cs="Arial"/>
          <w:lang w:eastAsia="el-GR"/>
        </w:rPr>
        <w:t>με</w:t>
      </w:r>
      <w:r>
        <w:rPr>
          <w:rFonts w:ascii="Arial" w:eastAsia="Times New Roman" w:hAnsi="Arial" w:cs="Arial"/>
          <w:lang w:eastAsia="el-GR"/>
        </w:rPr>
        <w:t xml:space="preserve"> αρ. </w:t>
      </w:r>
      <w:r w:rsidR="00316E6D" w:rsidRPr="00316E6D">
        <w:rPr>
          <w:rFonts w:ascii="Arial" w:eastAsia="Times New Roman" w:hAnsi="Arial" w:cs="Arial"/>
          <w:lang w:eastAsia="el-GR"/>
        </w:rPr>
        <w:t>πρωτ.:4272/1434/Α</w:t>
      </w:r>
      <w:r>
        <w:rPr>
          <w:rFonts w:ascii="Arial" w:eastAsia="Times New Roman" w:hAnsi="Arial" w:cs="Arial"/>
          <w:lang w:eastAsia="el-GR"/>
        </w:rPr>
        <w:t xml:space="preserve">3/28.06.2019 Απόφαση της Ειδικής Γραμματέας </w:t>
      </w:r>
      <w:r w:rsidR="00316E6D" w:rsidRPr="00316E6D">
        <w:rPr>
          <w:rFonts w:ascii="Arial" w:eastAsia="Times New Roman" w:hAnsi="Arial" w:cs="Arial"/>
          <w:lang w:eastAsia="el-GR"/>
        </w:rPr>
        <w:t>Διαχ</w:t>
      </w:r>
      <w:r>
        <w:rPr>
          <w:rFonts w:ascii="Arial" w:eastAsia="Times New Roman" w:hAnsi="Arial" w:cs="Arial"/>
          <w:lang w:eastAsia="el-GR"/>
        </w:rPr>
        <w:t xml:space="preserve">είρισης Τομεακών Επιχειρησιακών </w:t>
      </w:r>
      <w:r w:rsidR="00316E6D" w:rsidRPr="00316E6D">
        <w:rPr>
          <w:rFonts w:ascii="Arial" w:eastAsia="Times New Roman" w:hAnsi="Arial" w:cs="Arial"/>
          <w:lang w:eastAsia="el-GR"/>
        </w:rPr>
        <w:t xml:space="preserve">Προγραμμάτων (ΑΔΑ:ΨΠΔΚ465ΧΙ8-7Ε0) εντάχθηκε η ως άνω Πράξη με Κωδικό ΟΠΣ 5037869 στο </w:t>
      </w:r>
      <w:proofErr w:type="spellStart"/>
      <w:r w:rsidR="00316E6D" w:rsidRPr="00316E6D">
        <w:rPr>
          <w:rFonts w:ascii="Arial" w:eastAsia="Times New Roman" w:hAnsi="Arial" w:cs="Arial"/>
          <w:lang w:eastAsia="el-GR"/>
        </w:rPr>
        <w:t>ΕΠΑνΕΚ</w:t>
      </w:r>
      <w:proofErr w:type="spellEnd"/>
      <w:r w:rsidR="00316E6D" w:rsidRPr="00316E6D">
        <w:rPr>
          <w:rFonts w:ascii="Arial" w:eastAsia="Times New Roman" w:hAnsi="Arial" w:cs="Arial"/>
          <w:lang w:eastAsia="el-GR"/>
        </w:rPr>
        <w:t xml:space="preserve"> και με επιλέξιμη δαπάνη 1.796.641,00 €</w:t>
      </w:r>
      <w:r w:rsidR="00F05640">
        <w:rPr>
          <w:rFonts w:ascii="Arial" w:eastAsia="Times New Roman" w:hAnsi="Arial" w:cs="Arial"/>
          <w:lang w:eastAsia="el-GR"/>
        </w:rPr>
        <w:t xml:space="preserve"> (</w:t>
      </w:r>
      <w:r w:rsidR="00F05640" w:rsidRPr="00316E6D">
        <w:rPr>
          <w:rFonts w:ascii="Arial" w:eastAsia="Times New Roman" w:hAnsi="Arial" w:cs="Arial"/>
          <w:lang w:eastAsia="el-GR"/>
        </w:rPr>
        <w:t>ποσό</w:t>
      </w:r>
      <w:r w:rsidR="00F05640">
        <w:rPr>
          <w:rFonts w:ascii="Arial" w:eastAsia="Times New Roman" w:hAnsi="Arial" w:cs="Arial"/>
          <w:lang w:eastAsia="el-GR"/>
        </w:rPr>
        <w:t xml:space="preserve"> για το Δήμο </w:t>
      </w:r>
      <w:proofErr w:type="spellStart"/>
      <w:r w:rsidR="00F05640">
        <w:rPr>
          <w:rFonts w:ascii="Arial" w:eastAsia="Times New Roman" w:hAnsi="Arial" w:cs="Arial"/>
          <w:lang w:eastAsia="el-GR"/>
        </w:rPr>
        <w:t>Λαμιέων</w:t>
      </w:r>
      <w:proofErr w:type="spellEnd"/>
      <w:r w:rsidR="00F05640" w:rsidRPr="00316E6D">
        <w:rPr>
          <w:rFonts w:ascii="Arial" w:eastAsia="Times New Roman" w:hAnsi="Arial" w:cs="Arial"/>
          <w:lang w:eastAsia="el-GR"/>
        </w:rPr>
        <w:t xml:space="preserve"> 1.499.997,80€ και </w:t>
      </w:r>
      <w:r w:rsidR="00F05640">
        <w:rPr>
          <w:rFonts w:ascii="Arial" w:eastAsia="Times New Roman" w:hAnsi="Arial" w:cs="Arial"/>
          <w:lang w:eastAsia="el-GR"/>
        </w:rPr>
        <w:t>ποσό για τον</w:t>
      </w:r>
      <w:r w:rsidR="00F05640" w:rsidRPr="00316E6D">
        <w:rPr>
          <w:rFonts w:ascii="Arial" w:eastAsia="Times New Roman" w:hAnsi="Arial" w:cs="Arial"/>
          <w:lang w:eastAsia="el-GR"/>
        </w:rPr>
        <w:t xml:space="preserve"> </w:t>
      </w:r>
      <w:proofErr w:type="spellStart"/>
      <w:r w:rsidR="00F05640" w:rsidRPr="00316E6D">
        <w:rPr>
          <w:rFonts w:ascii="Arial" w:eastAsia="Times New Roman" w:hAnsi="Arial" w:cs="Arial"/>
          <w:lang w:eastAsia="el-GR"/>
        </w:rPr>
        <w:t>συνδικαι</w:t>
      </w:r>
      <w:r w:rsidR="00F05640">
        <w:rPr>
          <w:rFonts w:ascii="Arial" w:eastAsia="Times New Roman" w:hAnsi="Arial" w:cs="Arial"/>
          <w:lang w:eastAsia="el-GR"/>
        </w:rPr>
        <w:t>ούχο</w:t>
      </w:r>
      <w:proofErr w:type="spellEnd"/>
      <w:r w:rsidR="00F05640">
        <w:rPr>
          <w:rFonts w:ascii="Arial" w:eastAsia="Times New Roman" w:hAnsi="Arial" w:cs="Arial"/>
          <w:lang w:eastAsia="el-GR"/>
        </w:rPr>
        <w:t xml:space="preserve"> Επιμελητήριο Φθιώτιδας </w:t>
      </w:r>
      <w:r w:rsidR="00F05640" w:rsidRPr="00316E6D">
        <w:rPr>
          <w:rFonts w:ascii="Arial" w:eastAsia="Times New Roman" w:hAnsi="Arial" w:cs="Arial"/>
          <w:lang w:eastAsia="el-GR"/>
        </w:rPr>
        <w:t>296.643,20€.</w:t>
      </w:r>
      <w:r w:rsidR="00F05640">
        <w:rPr>
          <w:rFonts w:ascii="Arial" w:eastAsia="Times New Roman" w:hAnsi="Arial" w:cs="Arial"/>
          <w:lang w:eastAsia="el-GR"/>
        </w:rPr>
        <w:t>)</w:t>
      </w:r>
      <w:r w:rsidR="0005705C">
        <w:rPr>
          <w:rFonts w:ascii="Arial" w:eastAsia="Times New Roman" w:hAnsi="Arial" w:cs="Arial"/>
          <w:lang w:eastAsia="el-GR"/>
        </w:rPr>
        <w:t xml:space="preserve">. </w:t>
      </w:r>
      <w:r w:rsidR="00316E6D" w:rsidRPr="00316E6D">
        <w:rPr>
          <w:rFonts w:ascii="Arial" w:eastAsia="Times New Roman" w:hAnsi="Arial" w:cs="Arial"/>
          <w:lang w:eastAsia="el-GR"/>
        </w:rPr>
        <w:t>Ειδικότερα,</w:t>
      </w:r>
      <w:r w:rsidR="0005705C">
        <w:rPr>
          <w:rFonts w:ascii="Arial" w:eastAsia="Times New Roman" w:hAnsi="Arial" w:cs="Arial"/>
          <w:lang w:eastAsia="el-GR"/>
        </w:rPr>
        <w:t xml:space="preserve"> </w:t>
      </w:r>
      <w:r w:rsidR="00316E6D" w:rsidRPr="00316E6D">
        <w:rPr>
          <w:rFonts w:ascii="Arial" w:eastAsia="Times New Roman" w:hAnsi="Arial" w:cs="Arial"/>
          <w:lang w:eastAsia="el-GR"/>
        </w:rPr>
        <w:t>η πράξη περιλαμβάνει τα ακόλουθα Υποέργα (Παραδοτέα):</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ΑΝΑΒΑΘΜΙΣΗ ΔΗΜΟΣΙΟΥ ΧΩΡΟΥ (Συγγρού, Θεμιστοκλέους, Τζαβέλα και Καλύβα Μπακογιάννη)</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 xml:space="preserve">ΣΥΣΤΗΜΑ ΚΑΙ ΑΣΤΙΚΟΣ ΕΞΟΠΛΙΣΜΟΣ ΒΕΛΤΙΩΣΗΣ ΚΙΝΗΤΙΚΟΤΗΤΑΣ ΚΑΙ ΠΕΡΙΒΑΛΛΟΝΤΙΚΟΥ ΙΣΟΓΥΖΙΟΥ (ηλεκτρικά ποδήλατα, σταθμοί ποδηλάτων, </w:t>
      </w:r>
      <w:proofErr w:type="spellStart"/>
      <w:r w:rsidRPr="00316E6D">
        <w:rPr>
          <w:rFonts w:ascii="Arial" w:eastAsia="Times New Roman" w:hAnsi="Arial" w:cs="Arial"/>
          <w:lang w:val="en-US" w:eastAsia="el-GR"/>
        </w:rPr>
        <w:t>infokiosk</w:t>
      </w:r>
      <w:proofErr w:type="spellEnd"/>
      <w:r w:rsidRPr="00316E6D">
        <w:rPr>
          <w:rFonts w:ascii="Arial" w:eastAsia="Times New Roman" w:hAnsi="Arial" w:cs="Arial"/>
          <w:lang w:eastAsia="el-GR"/>
        </w:rPr>
        <w:t>, ηλιακά παγκάκια)</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ΔΗΜΙΟΥΡΓΙΑ ΕΙΚΑΣΤΙΚΩΝ ΕΓΚΑΤΑΣΤΑΣΕΩΝ ΔΗΜΟΣΙΟΥ ΧΩΡΟΥ (</w:t>
      </w:r>
      <w:proofErr w:type="spellStart"/>
      <w:r w:rsidRPr="00316E6D">
        <w:rPr>
          <w:rFonts w:ascii="Arial" w:eastAsia="Times New Roman" w:hAnsi="Arial" w:cs="Arial"/>
          <w:lang w:val="en-US" w:eastAsia="el-GR"/>
        </w:rPr>
        <w:t>infokiosk</w:t>
      </w:r>
      <w:proofErr w:type="spellEnd"/>
      <w:r w:rsidRPr="00316E6D">
        <w:rPr>
          <w:rFonts w:ascii="Arial" w:eastAsia="Times New Roman" w:hAnsi="Arial" w:cs="Arial"/>
          <w:lang w:eastAsia="el-GR"/>
        </w:rPr>
        <w:t xml:space="preserve">, </w:t>
      </w:r>
      <w:proofErr w:type="spellStart"/>
      <w:r w:rsidRPr="00316E6D">
        <w:rPr>
          <w:rFonts w:ascii="Arial" w:eastAsia="Times New Roman" w:hAnsi="Arial" w:cs="Arial"/>
          <w:lang w:val="en-US" w:eastAsia="el-GR"/>
        </w:rPr>
        <w:t>infostand</w:t>
      </w:r>
      <w:proofErr w:type="spellEnd"/>
      <w:r w:rsidRPr="00316E6D">
        <w:rPr>
          <w:rFonts w:ascii="Arial" w:eastAsia="Times New Roman" w:hAnsi="Arial" w:cs="Arial"/>
          <w:lang w:eastAsia="el-GR"/>
        </w:rPr>
        <w:t>)</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ΑΠΟΚΤΗΣΗ ΗΛΕΚΤΡΙΚΟΥ ΜΙΝΙ</w:t>
      </w:r>
      <w:r w:rsidRPr="00C959D4">
        <w:rPr>
          <w:rFonts w:ascii="Arial" w:eastAsia="Times New Roman" w:hAnsi="Arial" w:cs="Arial"/>
          <w:lang w:eastAsia="el-GR"/>
        </w:rPr>
        <w:t xml:space="preserve"> </w:t>
      </w:r>
      <w:r w:rsidRPr="00316E6D">
        <w:rPr>
          <w:rFonts w:ascii="Arial" w:eastAsia="Times New Roman" w:hAnsi="Arial" w:cs="Arial"/>
          <w:lang w:val="en-US" w:eastAsia="el-GR"/>
        </w:rPr>
        <w:t>BUS</w:t>
      </w:r>
      <w:r w:rsidR="00C959D4">
        <w:rPr>
          <w:rFonts w:ascii="Arial" w:eastAsia="Times New Roman" w:hAnsi="Arial" w:cs="Arial"/>
          <w:lang w:eastAsia="el-GR"/>
        </w:rPr>
        <w:t xml:space="preserve"> ΚΑΙ ΣΤΑΘΜΟΥ ΦΟΡΤΙΣΗΣ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ΣΥΣΤΗΜΑΤΑ ΑΣΥΡΜΑΤΗΣ ΠΡΟΣΒΑΣΗΣ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ΣΥΣΤΗΜΑΤΑ ΕΞΥΠΝΗΣ ΕΝΗΜΕΡΩΣΗΣ, ΠΕΡΙΗΓΗΣΗΣ ΚΑΙ ΚΑΤΑΜΕΤΡΗΣΗΣ ΕΠΙΣΚΕΠΤΩΝ ΤΗΣ ΠΕΡΙΟΧΗΣ ΠΑΡΕΜΒΑΣΗΣ (</w:t>
      </w:r>
      <w:r w:rsidRPr="00316E6D">
        <w:rPr>
          <w:rFonts w:ascii="Arial" w:eastAsia="Times New Roman" w:hAnsi="Arial" w:cs="Arial"/>
          <w:lang w:val="en-US" w:eastAsia="el-GR"/>
        </w:rPr>
        <w:t>info</w:t>
      </w:r>
      <w:r w:rsidRPr="00316E6D">
        <w:rPr>
          <w:rFonts w:ascii="Arial" w:eastAsia="Times New Roman" w:hAnsi="Arial" w:cs="Arial"/>
          <w:lang w:eastAsia="el-GR"/>
        </w:rPr>
        <w:t xml:space="preserve"> </w:t>
      </w:r>
      <w:r w:rsidRPr="00316E6D">
        <w:rPr>
          <w:rFonts w:ascii="Arial" w:eastAsia="Times New Roman" w:hAnsi="Arial" w:cs="Arial"/>
          <w:lang w:val="en-US" w:eastAsia="el-GR"/>
        </w:rPr>
        <w:t>points</w:t>
      </w:r>
      <w:r w:rsidRPr="00316E6D">
        <w:rPr>
          <w:rFonts w:ascii="Arial" w:eastAsia="Times New Roman" w:hAnsi="Arial" w:cs="Arial"/>
          <w:lang w:eastAsia="el-GR"/>
        </w:rPr>
        <w:t>, πλατφόρμες διαχείρισης, λογισμικά, μετρητές, οθόνες)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 ΕΞΥΠΝΗΣ ΒΙΩΣΙΜΗΣ ΚΙΝΗΤΙΚΟΤΗΤΑΣ (έξυπνη διάβαση πεζών, αισθητήρες παρόδιας στάθμευσης, λογισμικό, εξοπλισμός)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ΔΗΜΙΟΥΡΓΙΑ ΚΑΙ ΑΝΑΔΕΙΞΗ ΤΑΥΤΟΤΗΤΑΣ ΠΕΡΙΟΧΗΣ (Επιμελητήριο Φθιώτιδας)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 xml:space="preserve">ΠΛΑΤΦΟΡΜΑ ΑΝΑΔΕΙΞΗΣ ΚΑΙ ΕΝΙΣΧΥΣΗΣ ΤΗΣ ΤΟΠΙΚΗΣ ΕΠΙΧΕΙΡΗΜΑΤΙΚΟΤΗΤΑΣ (Επιμελητήριο Φθιώτιδας) </w:t>
      </w:r>
    </w:p>
    <w:p w:rsidR="00C959D4" w:rsidRPr="00520A2C"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ΔΙΑΧΥΣΗ ΚΑΙ ΠΡΟΩΘΗΣΗ ΤΟΥ ΑΝΟΙΚΤΟΥ ΚΕΝΤΡΟΥ ΕΜΠΟΡΙΟΥ (Επιμελητήριο Φθιώτιδας)</w:t>
      </w:r>
    </w:p>
    <w:p w:rsidR="00520A2C" w:rsidRPr="007C5F0D" w:rsidRDefault="00520A2C" w:rsidP="00520A2C">
      <w:pPr>
        <w:spacing w:after="0" w:line="240" w:lineRule="auto"/>
        <w:jc w:val="both"/>
        <w:rPr>
          <w:rFonts w:ascii="Arial" w:eastAsia="Times New Roman" w:hAnsi="Arial" w:cs="Arial"/>
          <w:lang w:eastAsia="el-GR"/>
        </w:rPr>
      </w:pPr>
    </w:p>
    <w:p w:rsidR="00CE2056" w:rsidRDefault="00AB160D" w:rsidP="005F0662">
      <w:pPr>
        <w:spacing w:after="0" w:line="240" w:lineRule="auto"/>
        <w:jc w:val="both"/>
        <w:rPr>
          <w:rFonts w:ascii="Arial" w:eastAsia="Times New Roman" w:hAnsi="Arial" w:cs="Arial"/>
          <w:lang w:eastAsia="el-GR"/>
        </w:rPr>
      </w:pPr>
      <w:r>
        <w:rPr>
          <w:rFonts w:ascii="Arial" w:eastAsia="Times New Roman" w:hAnsi="Arial" w:cs="Arial"/>
          <w:lang w:eastAsia="el-GR"/>
        </w:rPr>
        <w:t xml:space="preserve"> Επίσης μ</w:t>
      </w:r>
      <w:r w:rsidR="00CE2056">
        <w:rPr>
          <w:rFonts w:ascii="Arial" w:eastAsia="Times New Roman" w:hAnsi="Arial" w:cs="Arial"/>
          <w:lang w:eastAsia="el-GR"/>
        </w:rPr>
        <w:t xml:space="preserve">ε την </w:t>
      </w:r>
      <w:r w:rsidR="00CE2056" w:rsidRPr="00CE2056">
        <w:rPr>
          <w:rFonts w:ascii="Arial" w:eastAsia="Times New Roman" w:hAnsi="Arial" w:cs="Arial"/>
          <w:lang w:eastAsia="el-GR"/>
        </w:rPr>
        <w:t xml:space="preserve">με </w:t>
      </w:r>
      <w:proofErr w:type="spellStart"/>
      <w:r w:rsidR="00CE2056" w:rsidRPr="00CE2056">
        <w:rPr>
          <w:rFonts w:ascii="Arial" w:eastAsia="Times New Roman" w:hAnsi="Arial" w:cs="Arial"/>
          <w:lang w:eastAsia="el-GR"/>
        </w:rPr>
        <w:t>αρ.πρωτ</w:t>
      </w:r>
      <w:proofErr w:type="spellEnd"/>
      <w:r w:rsidR="00CE2056" w:rsidRPr="00CE2056">
        <w:rPr>
          <w:rFonts w:ascii="Arial" w:eastAsia="Times New Roman" w:hAnsi="Arial" w:cs="Arial"/>
          <w:lang w:eastAsia="el-GR"/>
        </w:rPr>
        <w:t xml:space="preserve">. ΕΥΔ </w:t>
      </w:r>
      <w:proofErr w:type="spellStart"/>
      <w:r w:rsidR="00CE2056" w:rsidRPr="00CE2056">
        <w:rPr>
          <w:rFonts w:ascii="Arial" w:eastAsia="Times New Roman" w:hAnsi="Arial" w:cs="Arial"/>
          <w:lang w:eastAsia="el-GR"/>
        </w:rPr>
        <w:t>ΕΠΑνΕΚ</w:t>
      </w:r>
      <w:proofErr w:type="spellEnd"/>
      <w:r w:rsidR="00CE2056" w:rsidRPr="00CE2056">
        <w:rPr>
          <w:rFonts w:ascii="Arial" w:eastAsia="Times New Roman" w:hAnsi="Arial" w:cs="Arial"/>
          <w:lang w:eastAsia="el-GR"/>
        </w:rPr>
        <w:t xml:space="preserve"> 6014 / Β1 / 1234 -15-10-2019</w:t>
      </w:r>
      <w:r w:rsidR="00CE2056">
        <w:rPr>
          <w:rFonts w:ascii="Arial" w:eastAsia="Times New Roman" w:hAnsi="Arial" w:cs="Arial"/>
          <w:lang w:eastAsia="el-GR"/>
        </w:rPr>
        <w:t xml:space="preserve"> έγινε τ</w:t>
      </w:r>
      <w:r w:rsidR="00CE2056" w:rsidRPr="00CE2056">
        <w:rPr>
          <w:rFonts w:ascii="Arial" w:eastAsia="Times New Roman" w:hAnsi="Arial" w:cs="Arial"/>
          <w:lang w:eastAsia="el-GR"/>
        </w:rPr>
        <w:t>ροποποίηση</w:t>
      </w:r>
      <w:r w:rsidR="00CE2056">
        <w:rPr>
          <w:rFonts w:ascii="Arial" w:eastAsia="Times New Roman" w:hAnsi="Arial" w:cs="Arial"/>
          <w:lang w:eastAsia="el-GR"/>
        </w:rPr>
        <w:t xml:space="preserve"> των</w:t>
      </w:r>
      <w:r w:rsidR="00CE2056" w:rsidRPr="00CE2056">
        <w:rPr>
          <w:rFonts w:ascii="Arial" w:eastAsia="Times New Roman" w:hAnsi="Arial" w:cs="Arial"/>
          <w:lang w:eastAsia="el-GR"/>
        </w:rPr>
        <w:t xml:space="preserve"> Αποφάσεων Ένταξης των 65 Ενταγμένων Πράξεων στο πλαίσιο της πρόσκλησης με κωδ.098 «Ανοικτά Κέντρα Εμπορίου» για διόρθωση στοιχείων των ΣΑ (</w:t>
      </w:r>
      <w:proofErr w:type="spellStart"/>
      <w:r w:rsidR="00CE2056" w:rsidRPr="00CE2056">
        <w:rPr>
          <w:rFonts w:ascii="Arial" w:eastAsia="Times New Roman" w:hAnsi="Arial" w:cs="Arial"/>
          <w:lang w:eastAsia="el-GR"/>
        </w:rPr>
        <w:t>ενάριθμοι</w:t>
      </w:r>
      <w:proofErr w:type="spellEnd"/>
      <w:r w:rsidR="00CE2056" w:rsidRPr="00CE2056">
        <w:rPr>
          <w:rFonts w:ascii="Arial" w:eastAsia="Times New Roman" w:hAnsi="Arial" w:cs="Arial"/>
          <w:lang w:eastAsia="el-GR"/>
        </w:rPr>
        <w:t>), στο Επιχειρησιακό Πρόγραμμα «Ανταγωνιστικότητα Επιχειρηματικότητα και Καινοτομία 2014-2020»</w:t>
      </w:r>
      <w:r w:rsidR="00577AA7">
        <w:rPr>
          <w:rFonts w:ascii="Arial" w:eastAsia="Times New Roman" w:hAnsi="Arial" w:cs="Arial"/>
          <w:lang w:eastAsia="el-GR"/>
        </w:rPr>
        <w:t xml:space="preserve"> </w:t>
      </w:r>
    </w:p>
    <w:p w:rsidR="00CE2056" w:rsidRDefault="00577AA7" w:rsidP="005F0662">
      <w:pPr>
        <w:spacing w:after="0" w:line="240" w:lineRule="auto"/>
        <w:jc w:val="both"/>
        <w:rPr>
          <w:rFonts w:ascii="Arial" w:eastAsia="Times New Roman" w:hAnsi="Arial" w:cs="Arial"/>
          <w:lang w:eastAsia="el-GR"/>
        </w:rPr>
      </w:pPr>
      <w:r>
        <w:rPr>
          <w:rFonts w:ascii="Arial" w:eastAsia="Times New Roman" w:hAnsi="Arial" w:cs="Arial"/>
          <w:lang w:eastAsia="el-GR"/>
        </w:rPr>
        <w:t xml:space="preserve">    </w:t>
      </w:r>
    </w:p>
    <w:p w:rsidR="00577AA7" w:rsidRDefault="00584DF5" w:rsidP="005F0662">
      <w:pPr>
        <w:spacing w:after="0" w:line="240" w:lineRule="auto"/>
        <w:jc w:val="both"/>
        <w:rPr>
          <w:rFonts w:ascii="Arial" w:eastAsia="Times New Roman" w:hAnsi="Arial" w:cs="Arial"/>
          <w:lang w:eastAsia="el-GR"/>
        </w:rPr>
      </w:pPr>
      <w:r>
        <w:rPr>
          <w:rFonts w:ascii="Arial" w:eastAsia="Times New Roman" w:hAnsi="Arial" w:cs="Arial"/>
          <w:lang w:eastAsia="el-GR"/>
        </w:rPr>
        <w:t xml:space="preserve">Σύμφωνα με το άρθρο 7 του Μνημονίου Συνεργασίας μεταξύ του Δήμου </w:t>
      </w:r>
      <w:proofErr w:type="spellStart"/>
      <w:r>
        <w:rPr>
          <w:rFonts w:ascii="Arial" w:eastAsia="Times New Roman" w:hAnsi="Arial" w:cs="Arial"/>
          <w:lang w:eastAsia="el-GR"/>
        </w:rPr>
        <w:t>Λαμιέων</w:t>
      </w:r>
      <w:proofErr w:type="spellEnd"/>
      <w:r>
        <w:rPr>
          <w:rFonts w:ascii="Arial" w:eastAsia="Times New Roman" w:hAnsi="Arial" w:cs="Arial"/>
          <w:lang w:eastAsia="el-GR"/>
        </w:rPr>
        <w:t xml:space="preserve"> και</w:t>
      </w:r>
      <w:r w:rsidRPr="00584DF5">
        <w:rPr>
          <w:rFonts w:ascii="Arial" w:eastAsia="Times New Roman" w:hAnsi="Arial" w:cs="Arial"/>
          <w:lang w:eastAsia="el-GR"/>
        </w:rPr>
        <w:t xml:space="preserve"> το</w:t>
      </w:r>
      <w:r>
        <w:rPr>
          <w:rFonts w:ascii="Arial" w:eastAsia="Times New Roman" w:hAnsi="Arial" w:cs="Arial"/>
          <w:lang w:eastAsia="el-GR"/>
        </w:rPr>
        <w:t>υ Επιμελητηρί</w:t>
      </w:r>
      <w:r w:rsidRPr="00584DF5">
        <w:rPr>
          <w:rFonts w:ascii="Arial" w:eastAsia="Times New Roman" w:hAnsi="Arial" w:cs="Arial"/>
          <w:lang w:eastAsia="el-GR"/>
        </w:rPr>
        <w:t>ο</w:t>
      </w:r>
      <w:r>
        <w:rPr>
          <w:rFonts w:ascii="Arial" w:eastAsia="Times New Roman" w:hAnsi="Arial" w:cs="Arial"/>
          <w:lang w:eastAsia="el-GR"/>
        </w:rPr>
        <w:t>υ</w:t>
      </w:r>
      <w:r w:rsidRPr="00584DF5">
        <w:rPr>
          <w:rFonts w:ascii="Arial" w:eastAsia="Times New Roman" w:hAnsi="Arial" w:cs="Arial"/>
          <w:lang w:eastAsia="el-GR"/>
        </w:rPr>
        <w:t xml:space="preserve"> Φθιώτιδας</w:t>
      </w:r>
      <w:r>
        <w:rPr>
          <w:rFonts w:ascii="Arial" w:eastAsia="Times New Roman" w:hAnsi="Arial" w:cs="Arial"/>
          <w:lang w:eastAsia="el-GR"/>
        </w:rPr>
        <w:t xml:space="preserve"> προβλέπεται ότι</w:t>
      </w:r>
      <w:r w:rsidR="009B7EAC">
        <w:rPr>
          <w:rFonts w:ascii="Arial" w:eastAsia="Times New Roman" w:hAnsi="Arial" w:cs="Arial"/>
          <w:lang w:eastAsia="el-GR"/>
        </w:rPr>
        <w:t>:</w:t>
      </w:r>
    </w:p>
    <w:p w:rsidR="009B7EAC" w:rsidRDefault="009B7EAC" w:rsidP="005F0662">
      <w:pPr>
        <w:spacing w:after="0" w:line="240" w:lineRule="auto"/>
        <w:jc w:val="both"/>
        <w:rPr>
          <w:rFonts w:ascii="Arial" w:eastAsia="Times New Roman" w:hAnsi="Arial" w:cs="Arial"/>
          <w:lang w:eastAsia="el-GR"/>
        </w:rPr>
      </w:pPr>
    </w:p>
    <w:p w:rsidR="00584DF5" w:rsidRDefault="00584DF5" w:rsidP="00584DF5">
      <w:pPr>
        <w:spacing w:after="0" w:line="240" w:lineRule="auto"/>
        <w:jc w:val="both"/>
        <w:rPr>
          <w:rFonts w:ascii="Arial" w:eastAsia="Times New Roman" w:hAnsi="Arial" w:cs="Arial"/>
          <w:i/>
          <w:lang w:eastAsia="el-GR"/>
        </w:rPr>
      </w:pPr>
      <w:r>
        <w:rPr>
          <w:rFonts w:ascii="Arial" w:eastAsia="Times New Roman" w:hAnsi="Arial" w:cs="Arial"/>
          <w:lang w:eastAsia="el-GR"/>
        </w:rPr>
        <w:t>«</w:t>
      </w:r>
      <w:r w:rsidR="009B7EAC">
        <w:rPr>
          <w:rFonts w:ascii="Arial" w:eastAsia="Times New Roman" w:hAnsi="Arial" w:cs="Arial"/>
          <w:lang w:eastAsia="el-GR"/>
        </w:rPr>
        <w:t xml:space="preserve"> </w:t>
      </w:r>
      <w:r w:rsidRPr="009B7EAC">
        <w:rPr>
          <w:rFonts w:ascii="Arial" w:eastAsia="Times New Roman" w:hAnsi="Arial" w:cs="Arial"/>
          <w:i/>
          <w:lang w:eastAsia="el-GR"/>
        </w:rPr>
        <w:t>Για την παρακολούθηση εκτέλεσης του παρόντος Μνημονίου και την ορθή υλοποίηση και τη λειτουργικότητα του Έργου, συστήνεται όργανο παρακολούθησης με την επωνυμία «Κοινή Επιτροπή Παρακολούθησης».</w:t>
      </w:r>
    </w:p>
    <w:p w:rsidR="00920A56" w:rsidRPr="009B7EAC" w:rsidRDefault="00920A56" w:rsidP="00584DF5">
      <w:pPr>
        <w:spacing w:after="0" w:line="240" w:lineRule="auto"/>
        <w:jc w:val="both"/>
        <w:rPr>
          <w:rFonts w:ascii="Arial" w:eastAsia="Times New Roman" w:hAnsi="Arial" w:cs="Arial"/>
          <w:i/>
          <w:lang w:eastAsia="el-GR"/>
        </w:rPr>
      </w:pPr>
    </w:p>
    <w:p w:rsidR="00584DF5" w:rsidRPr="009B7EAC" w:rsidRDefault="00584DF5" w:rsidP="00584DF5">
      <w:p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Η Κοινή Επιτροπή Παρακολούθησης αποτελείται από:</w:t>
      </w:r>
    </w:p>
    <w:p w:rsidR="00584DF5" w:rsidRPr="009B7EAC" w:rsidRDefault="00584DF5" w:rsidP="00584DF5">
      <w:pPr>
        <w:numPr>
          <w:ilvl w:val="0"/>
          <w:numId w:val="4"/>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έναν (1) εκπρόσωπο του Δικαιούχου, ο οποίος ορίζεται Πρόεδρος της Επιτροπής με τον αναπληρωτή του</w:t>
      </w:r>
    </w:p>
    <w:p w:rsidR="00584DF5" w:rsidRPr="009B7EAC" w:rsidRDefault="00584DF5" w:rsidP="00584DF5">
      <w:pPr>
        <w:numPr>
          <w:ilvl w:val="0"/>
          <w:numId w:val="4"/>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 xml:space="preserve">Δύο (2) εκπροσώπους του </w:t>
      </w:r>
      <w:proofErr w:type="spellStart"/>
      <w:r w:rsidRPr="009B7EAC">
        <w:rPr>
          <w:rFonts w:ascii="Arial" w:eastAsia="Times New Roman" w:hAnsi="Arial" w:cs="Arial"/>
          <w:i/>
          <w:lang w:eastAsia="el-GR"/>
        </w:rPr>
        <w:t>Συνδικαιούχου</w:t>
      </w:r>
      <w:proofErr w:type="spellEnd"/>
      <w:r w:rsidRPr="009B7EAC">
        <w:rPr>
          <w:rFonts w:ascii="Arial" w:eastAsia="Times New Roman" w:hAnsi="Arial" w:cs="Arial"/>
          <w:i/>
          <w:lang w:eastAsia="el-GR"/>
        </w:rPr>
        <w:t xml:space="preserve"> με τους αναπληρωτές του και </w:t>
      </w:r>
    </w:p>
    <w:p w:rsidR="00584DF5" w:rsidRPr="009B7EAC" w:rsidRDefault="00584DF5" w:rsidP="00584DF5">
      <w:pPr>
        <w:numPr>
          <w:ilvl w:val="0"/>
          <w:numId w:val="4"/>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Δύο (2) μέλη υποδεικνυόμενα από τον Δικαιούχο, με τους αναπληρωτές του.</w:t>
      </w:r>
    </w:p>
    <w:p w:rsidR="00584DF5" w:rsidRPr="009B7EAC" w:rsidRDefault="00584DF5" w:rsidP="00584DF5">
      <w:p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Το αργότερο εντός 15 ημερών από την έκδοση της απόφασης ένταξης της πράξης στο Ε.Π, οι συνεργαζόμενοι φορείς ορίζουν τα μέλη της Κοινής Επιτροπής Παρακολούθησης.</w:t>
      </w:r>
    </w:p>
    <w:p w:rsidR="00584DF5" w:rsidRPr="009B7EAC" w:rsidRDefault="00584DF5" w:rsidP="00584DF5">
      <w:p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lastRenderedPageBreak/>
        <w:t xml:space="preserve">Αντικείμενο της Κοινής Επιτροπής Παρακολούθησης είναι ο προγραμματισμός, συντονισμός και η παρακολούθηση όλων των εργασιών που απαιτούνται για την εκτέλεση του παρόντος Μνημονίου και τη λειτουργικότητα του Έργου και ειδικότερα η τήρηση των όρων του, η διαπίστωση της ολοκλήρωσης των εκατέρωθεν υποχρεώσεων, η εισήγηση προς τα αρμόδια όργανα των συμβαλλομένων μερών κάθε αναγκαίου μέτρου και ενέργειας για την υλοποίηση της παρούσας, η αιτιολογημένη υπόδειξη τροποποίησης της απόφασης ένταξης πράξης, η πέραν του εξαμήνου παράταση του χρονοδιαγράμματος και η επίλυση κάθε διαφοράς μεταξύ των συμβαλλομένων μερών που προκύπτει σχετικά με την ερμηνεία των όρων του παρόντος Μνημονίου Συνεργασίας και τον τρόπο εφαρμογής του. </w:t>
      </w:r>
    </w:p>
    <w:p w:rsidR="00584DF5" w:rsidRPr="009B7EAC" w:rsidRDefault="00584DF5" w:rsidP="00584DF5">
      <w:pPr>
        <w:numPr>
          <w:ilvl w:val="0"/>
          <w:numId w:val="5"/>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Η Κοινή Επιτροπή Παρακολούθησης συγκαλείται από τον Πρόεδρό της. Στην πρόσκληση αναγράφονται τα θέματα της ημερήσιας διάταξης, ενώ ειδοποιούνται τα μέλη της εγκαίρως εγγράφως. Στην ημερήσια διάταξη αναγράφονται υποχρεωτικά και εισάγονται προς συζήτηση και τα θέματα που θα ζητήσει εγγράφως έστω και ένα από τα μέλη της. Χρέη γραμματέα εκτελεί μέλος της Κοινής Επιτροπής Παρακολούθησης που θα εκλεγεί στην πρώτη της συνεδρίαση.</w:t>
      </w:r>
    </w:p>
    <w:p w:rsidR="00584DF5" w:rsidRPr="009B7EAC" w:rsidRDefault="00584DF5" w:rsidP="00584DF5">
      <w:pPr>
        <w:numPr>
          <w:ilvl w:val="0"/>
          <w:numId w:val="5"/>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Η Κοινή Επιτροπή Παρακολούθησης είναι δυνατό να πλαισιώνεται και από ειδικό προσωπικό που έχει γνώση του αντικειμένου του Μνημονίου Συνεργασίας, όταν και εφόσον ζητηθεί από κάποιο από τα μέλη της. Το ειδικό αυτό προσωπικό δύναται να αποτελεί την «Τεχνική Επιτροπή», η οποία, μετά από αίτημα της Κοινής Επιτροπής Παρακολούθησης, γνωμοδοτεί και εκφέρει άποψη επί των ειδικών επιστημονικών θεμάτων που σχετίζονται με την υλοποίηση του Έργου, αλλά δεν έχει δικαίωμα ψήφου. Οι σχετικές γνωμοδοτήσεις, εισηγήσεις ή απόψεις της Τεχνικής Επιτροπής δεν είναι δεσμευτικές για την Κοινή Επιτροπή Παρακολούθησης.</w:t>
      </w:r>
    </w:p>
    <w:p w:rsidR="00584DF5" w:rsidRPr="009B7EAC" w:rsidRDefault="00584DF5" w:rsidP="00584DF5">
      <w:pPr>
        <w:numPr>
          <w:ilvl w:val="0"/>
          <w:numId w:val="5"/>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Η Κοινή Επιτροπή Παρακολούθησης συνέρχεται και συνεδριάζει μετά από αίτημα οποιουδήποτε από τα μέλη της, προκειμένου να αντιμετωπίσει προβλήματα που προκύπτουν κατά τη διάρκεια της υλοποίησης, σε σχέση με τη συγκεκριμένη πράξη. Κάθε μέλος της Κοινής Επιτροπής Παρακολούθησης μπορεί, κατά την κρίση του, να καλεί στις συνεδριάσεις υπηρεσιακά στελέχη του φορέα από τον οποίο έχει ορισθεί και τα οποία είναι εμπλεκόμενα στην υλοποίηση του αντικειμένου του Μνημονίου Συνεργασίας. Τα πρακτικά της Κοινής Επιτροπής Παρακολούθησης κοινοποιούνται σε όλα τα μέλη αφού υπογραφούν.</w:t>
      </w:r>
    </w:p>
    <w:p w:rsidR="00584DF5" w:rsidRPr="009B7EAC" w:rsidRDefault="00584DF5" w:rsidP="00584DF5">
      <w:pPr>
        <w:numPr>
          <w:ilvl w:val="0"/>
          <w:numId w:val="5"/>
        </w:numPr>
        <w:spacing w:after="0" w:line="240" w:lineRule="auto"/>
        <w:jc w:val="both"/>
        <w:rPr>
          <w:rFonts w:ascii="Arial" w:eastAsia="Times New Roman" w:hAnsi="Arial" w:cs="Arial"/>
          <w:i/>
          <w:lang w:eastAsia="el-GR"/>
        </w:rPr>
      </w:pPr>
      <w:r w:rsidRPr="009B7EAC">
        <w:rPr>
          <w:rFonts w:ascii="Arial" w:eastAsia="Times New Roman" w:hAnsi="Arial" w:cs="Arial"/>
          <w:i/>
          <w:lang w:eastAsia="el-GR"/>
        </w:rPr>
        <w:t xml:space="preserve">Η Κοινή Επιτροπή Παρακολούθησης συνεδριάζει έγκυρα όταν μετέχουν, ως τακτικά ή αναπληρωματικά μέλη, περισσότερα από τα μισά των τακτικών μελών (απαρτία). Η απαρτία πρέπει να υπάρχει σε όλη τη διάρκεια της συνεδρίασης. Αν, κατά την πρώτη συνεδρίαση, διαπιστωθεί έλλειψη απαρτίας, το όργανο καλείται εκ νέου σε συνεδρίαση, η οποία πραγματοποιείται το νωρίτερο σε είκοσι τέσσερις (24) ώρες, στον ίδιο τόπο και με την ίδια ημερήσια διάταξη. Κατά τη συνεδρίαση αυτή, υπάρχει απαρτία αν μετέχουν στη σύνθεση τακτικά ή αναπληρωματικά μέλη που παριστούν τουλάχιστον το ένα τρίτο (1/3) του συνόλου των τακτικών μελών του και εν πάση περιπτώσει όχι λιγότερα των τριών τακτικών ή αναπληρωματικών μελών. Οι αποφάσεις της πρέπει να είναι αιτιολογημένες, λαμβάνονται δε κατά πλειοψηφία των παρόντων μελών και δεσμεύουν όλους τους συμβαλλόμενους φορείς. </w:t>
      </w:r>
    </w:p>
    <w:p w:rsidR="00584DF5" w:rsidRDefault="00584DF5" w:rsidP="00584DF5">
      <w:pPr>
        <w:numPr>
          <w:ilvl w:val="0"/>
          <w:numId w:val="5"/>
        </w:numPr>
        <w:spacing w:after="0" w:line="240" w:lineRule="auto"/>
        <w:jc w:val="both"/>
        <w:rPr>
          <w:rFonts w:ascii="Arial" w:eastAsia="Times New Roman" w:hAnsi="Arial" w:cs="Arial"/>
          <w:lang w:eastAsia="el-GR"/>
        </w:rPr>
      </w:pPr>
      <w:r w:rsidRPr="009B7EAC">
        <w:rPr>
          <w:rFonts w:ascii="Arial" w:eastAsia="Times New Roman" w:hAnsi="Arial" w:cs="Arial"/>
          <w:i/>
          <w:lang w:eastAsia="el-GR"/>
        </w:rPr>
        <w:t>Λοιπές λεπτομέρειες που ενδεχομένως απαιτηθούν για τη λειτουργία της Κοινής Επιτροπής, καθορίζονται με αποφάσεις της</w:t>
      </w:r>
      <w:r>
        <w:rPr>
          <w:rFonts w:ascii="Arial" w:eastAsia="Times New Roman" w:hAnsi="Arial" w:cs="Arial"/>
          <w:lang w:eastAsia="el-GR"/>
        </w:rPr>
        <w:t>.»</w:t>
      </w:r>
    </w:p>
    <w:p w:rsidR="005C1D2D" w:rsidRDefault="005C1D2D" w:rsidP="005C1D2D">
      <w:pPr>
        <w:spacing w:after="0" w:line="240" w:lineRule="auto"/>
        <w:jc w:val="both"/>
        <w:rPr>
          <w:rFonts w:ascii="Arial" w:eastAsia="Times New Roman" w:hAnsi="Arial" w:cs="Arial"/>
          <w:lang w:eastAsia="el-GR"/>
        </w:rPr>
      </w:pPr>
    </w:p>
    <w:p w:rsidR="005C1D2D" w:rsidRPr="00584DF5" w:rsidRDefault="005C1D2D" w:rsidP="005C1D2D">
      <w:pPr>
        <w:spacing w:after="0" w:line="240" w:lineRule="auto"/>
        <w:jc w:val="both"/>
        <w:rPr>
          <w:rFonts w:ascii="Arial" w:eastAsia="Times New Roman" w:hAnsi="Arial" w:cs="Arial"/>
          <w:lang w:eastAsia="el-GR"/>
        </w:rPr>
      </w:pPr>
      <w:r>
        <w:rPr>
          <w:rFonts w:ascii="Arial" w:eastAsia="Times New Roman" w:hAnsi="Arial" w:cs="Arial"/>
          <w:lang w:eastAsia="el-GR"/>
        </w:rPr>
        <w:t xml:space="preserve">Το Επιμελητήριο </w:t>
      </w:r>
      <w:r w:rsidRPr="005C1D2D">
        <w:rPr>
          <w:rFonts w:ascii="Arial" w:eastAsia="Times New Roman" w:hAnsi="Arial" w:cs="Arial"/>
          <w:lang w:eastAsia="el-GR"/>
        </w:rPr>
        <w:t>Φθιώτιδας</w:t>
      </w:r>
      <w:r w:rsidR="003D56F4">
        <w:rPr>
          <w:rFonts w:ascii="Arial" w:eastAsia="Times New Roman" w:hAnsi="Arial" w:cs="Arial"/>
          <w:lang w:eastAsia="el-GR"/>
        </w:rPr>
        <w:t xml:space="preserve"> όρισε σύμφωνα με </w:t>
      </w:r>
      <w:proofErr w:type="spellStart"/>
      <w:r w:rsidR="003D56F4" w:rsidRPr="003D56F4">
        <w:rPr>
          <w:rFonts w:ascii="Arial" w:eastAsia="Times New Roman" w:hAnsi="Arial" w:cs="Arial"/>
          <w:lang w:eastAsia="el-GR"/>
        </w:rPr>
        <w:t>υπ΄</w:t>
      </w:r>
      <w:proofErr w:type="spellEnd"/>
      <w:r w:rsidR="003D56F4" w:rsidRPr="003D56F4">
        <w:rPr>
          <w:rFonts w:ascii="Arial" w:eastAsia="Times New Roman" w:hAnsi="Arial" w:cs="Arial"/>
          <w:lang w:eastAsia="el-GR"/>
        </w:rPr>
        <w:t xml:space="preserve"> </w:t>
      </w:r>
      <w:proofErr w:type="spellStart"/>
      <w:r w:rsidR="003D56F4" w:rsidRPr="003D56F4">
        <w:rPr>
          <w:rFonts w:ascii="Arial" w:eastAsia="Times New Roman" w:hAnsi="Arial" w:cs="Arial"/>
          <w:lang w:eastAsia="el-GR"/>
        </w:rPr>
        <w:t>αριθμ</w:t>
      </w:r>
      <w:proofErr w:type="spellEnd"/>
      <w:r w:rsidR="003D56F4" w:rsidRPr="003D56F4">
        <w:rPr>
          <w:rFonts w:ascii="Arial" w:eastAsia="Times New Roman" w:hAnsi="Arial" w:cs="Arial"/>
          <w:lang w:eastAsia="el-GR"/>
        </w:rPr>
        <w:t>……. πρακτικό συνεδριάσεω</w:t>
      </w:r>
      <w:r w:rsidR="003D56F4">
        <w:rPr>
          <w:rFonts w:ascii="Arial" w:eastAsia="Times New Roman" w:hAnsi="Arial" w:cs="Arial"/>
          <w:lang w:eastAsia="el-GR"/>
        </w:rPr>
        <w:t>ς της Διοικητικής Επιτροπής, δ</w:t>
      </w:r>
      <w:r w:rsidR="003D56F4" w:rsidRPr="003D56F4">
        <w:rPr>
          <w:rFonts w:ascii="Arial" w:eastAsia="Times New Roman" w:hAnsi="Arial" w:cs="Arial"/>
          <w:lang w:eastAsia="el-GR"/>
        </w:rPr>
        <w:t>ύο (2) εκπροσώπους του με τους αναπληρωτές του</w:t>
      </w:r>
      <w:r w:rsidR="00E40933">
        <w:rPr>
          <w:rFonts w:ascii="Arial" w:eastAsia="Times New Roman" w:hAnsi="Arial" w:cs="Arial"/>
          <w:lang w:eastAsia="el-GR"/>
        </w:rPr>
        <w:t>.</w:t>
      </w:r>
      <w:r w:rsidR="00DD471A">
        <w:rPr>
          <w:rFonts w:ascii="Arial" w:eastAsia="Times New Roman" w:hAnsi="Arial" w:cs="Arial"/>
          <w:lang w:eastAsia="el-GR"/>
        </w:rPr>
        <w:t xml:space="preserve"> </w:t>
      </w:r>
      <w:bookmarkStart w:id="0" w:name="_GoBack"/>
      <w:bookmarkEnd w:id="0"/>
      <w:r>
        <w:rPr>
          <w:rFonts w:ascii="Arial" w:eastAsia="Times New Roman" w:hAnsi="Arial" w:cs="Arial"/>
          <w:lang w:eastAsia="el-GR"/>
        </w:rPr>
        <w:t xml:space="preserve">Ο Δήμος </w:t>
      </w:r>
      <w:proofErr w:type="spellStart"/>
      <w:r>
        <w:rPr>
          <w:rFonts w:ascii="Arial" w:eastAsia="Times New Roman" w:hAnsi="Arial" w:cs="Arial"/>
          <w:lang w:eastAsia="el-GR"/>
        </w:rPr>
        <w:t>Λαμιέων</w:t>
      </w:r>
      <w:proofErr w:type="spellEnd"/>
      <w:r>
        <w:rPr>
          <w:rFonts w:ascii="Arial" w:eastAsia="Times New Roman" w:hAnsi="Arial" w:cs="Arial"/>
          <w:lang w:eastAsia="el-GR"/>
        </w:rPr>
        <w:t xml:space="preserve"> ως δικαιούχος προβλέπεται να ορίσει για την Κοινή Επιτροπή Παρακολούθησης </w:t>
      </w:r>
      <w:r w:rsidRPr="005C1D2D">
        <w:rPr>
          <w:rFonts w:ascii="Arial" w:eastAsia="Times New Roman" w:hAnsi="Arial" w:cs="Arial"/>
          <w:lang w:eastAsia="el-GR"/>
        </w:rPr>
        <w:t>έ</w:t>
      </w:r>
      <w:r>
        <w:rPr>
          <w:rFonts w:ascii="Arial" w:eastAsia="Times New Roman" w:hAnsi="Arial" w:cs="Arial"/>
          <w:lang w:eastAsia="el-GR"/>
        </w:rPr>
        <w:t>ναν (1) εκπρόσωπο του</w:t>
      </w:r>
      <w:r w:rsidRPr="005C1D2D">
        <w:rPr>
          <w:rFonts w:ascii="Arial" w:eastAsia="Times New Roman" w:hAnsi="Arial" w:cs="Arial"/>
          <w:lang w:eastAsia="el-GR"/>
        </w:rPr>
        <w:t xml:space="preserve">, ο οποίος ορίζεται </w:t>
      </w:r>
      <w:r w:rsidRPr="005C1D2D">
        <w:rPr>
          <w:rFonts w:ascii="Arial" w:eastAsia="Times New Roman" w:hAnsi="Arial" w:cs="Arial"/>
          <w:lang w:eastAsia="el-GR"/>
        </w:rPr>
        <w:lastRenderedPageBreak/>
        <w:t>Πρόεδρος της Επιτροπής με τον αναπληρωτή του</w:t>
      </w:r>
      <w:r>
        <w:rPr>
          <w:rFonts w:ascii="Arial" w:eastAsia="Times New Roman" w:hAnsi="Arial" w:cs="Arial"/>
          <w:lang w:eastAsia="el-GR"/>
        </w:rPr>
        <w:t xml:space="preserve"> και δύο (2) μέλη </w:t>
      </w:r>
      <w:r w:rsidRPr="005C1D2D">
        <w:rPr>
          <w:rFonts w:ascii="Arial" w:eastAsia="Times New Roman" w:hAnsi="Arial" w:cs="Arial"/>
          <w:lang w:eastAsia="el-GR"/>
        </w:rPr>
        <w:t>, με τους αναπληρωτές του</w:t>
      </w:r>
      <w:r>
        <w:rPr>
          <w:rFonts w:ascii="Arial" w:eastAsia="Times New Roman" w:hAnsi="Arial" w:cs="Arial"/>
          <w:lang w:eastAsia="el-GR"/>
        </w:rPr>
        <w:t>.</w:t>
      </w:r>
    </w:p>
    <w:p w:rsidR="00584DF5" w:rsidRDefault="00584DF5" w:rsidP="005F0662">
      <w:pPr>
        <w:spacing w:after="0" w:line="240" w:lineRule="auto"/>
        <w:jc w:val="both"/>
        <w:rPr>
          <w:rFonts w:ascii="Arial" w:eastAsia="Times New Roman" w:hAnsi="Arial" w:cs="Arial"/>
          <w:lang w:eastAsia="el-GR"/>
        </w:rPr>
      </w:pPr>
    </w:p>
    <w:p w:rsidR="00316E6D" w:rsidRPr="00316E6D" w:rsidRDefault="00316E6D" w:rsidP="00316E6D">
      <w:pPr>
        <w:spacing w:after="120"/>
        <w:jc w:val="both"/>
        <w:rPr>
          <w:rFonts w:ascii="Arial" w:eastAsia="Times New Roman" w:hAnsi="Arial" w:cs="Arial"/>
          <w:lang w:eastAsia="el-GR"/>
        </w:rPr>
      </w:pPr>
      <w:r w:rsidRPr="00316E6D">
        <w:rPr>
          <w:rFonts w:ascii="Arial" w:eastAsia="Times New Roman" w:hAnsi="Arial" w:cs="Arial"/>
          <w:lang w:eastAsia="el-GR"/>
        </w:rPr>
        <w:t xml:space="preserve">Μετά τα παραπάνω </w:t>
      </w:r>
    </w:p>
    <w:p w:rsidR="00316E6D" w:rsidRDefault="00316E6D" w:rsidP="00316E6D">
      <w:pPr>
        <w:spacing w:after="0" w:line="360" w:lineRule="auto"/>
        <w:jc w:val="center"/>
        <w:rPr>
          <w:rFonts w:ascii="Arial" w:eastAsia="Times New Roman" w:hAnsi="Arial" w:cs="Arial"/>
          <w:bCs/>
          <w:lang w:eastAsia="el-GR"/>
        </w:rPr>
      </w:pPr>
      <w:r w:rsidRPr="00316E6D">
        <w:rPr>
          <w:rFonts w:ascii="Arial" w:eastAsia="Times New Roman" w:hAnsi="Arial" w:cs="Arial"/>
          <w:bCs/>
          <w:lang w:eastAsia="el-GR"/>
        </w:rPr>
        <w:t>Εισηγούμαι</w:t>
      </w:r>
    </w:p>
    <w:p w:rsidR="004D78F8" w:rsidRPr="004D78F8" w:rsidRDefault="004D78F8" w:rsidP="00E40933">
      <w:pPr>
        <w:pStyle w:val="a5"/>
        <w:numPr>
          <w:ilvl w:val="0"/>
          <w:numId w:val="7"/>
        </w:numPr>
        <w:spacing w:after="0" w:line="240" w:lineRule="auto"/>
        <w:jc w:val="both"/>
        <w:rPr>
          <w:rFonts w:ascii="Arial" w:eastAsia="Times New Roman" w:hAnsi="Arial" w:cs="Arial"/>
          <w:bCs/>
          <w:lang w:eastAsia="el-GR"/>
        </w:rPr>
      </w:pPr>
      <w:r>
        <w:rPr>
          <w:rFonts w:ascii="Arial" w:eastAsia="Times New Roman" w:hAnsi="Arial" w:cs="Arial"/>
          <w:bCs/>
          <w:lang w:eastAsia="el-GR"/>
        </w:rPr>
        <w:t xml:space="preserve"> Τον ορισμό Προέ</w:t>
      </w:r>
      <w:r w:rsidRPr="004D78F8">
        <w:rPr>
          <w:rFonts w:ascii="Arial" w:eastAsia="Times New Roman" w:hAnsi="Arial" w:cs="Arial"/>
          <w:bCs/>
          <w:lang w:eastAsia="el-GR"/>
        </w:rPr>
        <w:t>δρο</w:t>
      </w:r>
      <w:r>
        <w:rPr>
          <w:rFonts w:ascii="Arial" w:eastAsia="Times New Roman" w:hAnsi="Arial" w:cs="Arial"/>
          <w:bCs/>
          <w:lang w:eastAsia="el-GR"/>
        </w:rPr>
        <w:t>υ και αναπληρωτή,</w:t>
      </w:r>
      <w:r w:rsidRPr="004D78F8">
        <w:rPr>
          <w:rFonts w:ascii="Arial" w:eastAsia="Times New Roman" w:hAnsi="Arial" w:cs="Arial"/>
          <w:bCs/>
          <w:lang w:eastAsia="el-GR"/>
        </w:rPr>
        <w:t xml:space="preserve"> της Κοινής Επιτροπής Παρακολούθησης του μνημονίου συνεργασίας  </w:t>
      </w:r>
      <w:r w:rsidRPr="004D78F8">
        <w:rPr>
          <w:rFonts w:ascii="Arial" w:eastAsia="Times New Roman" w:hAnsi="Arial" w:cs="Arial"/>
          <w:bCs/>
          <w:lang w:eastAsia="el-GR"/>
        </w:rPr>
        <w:t xml:space="preserve">του Δήμου </w:t>
      </w:r>
      <w:proofErr w:type="spellStart"/>
      <w:r w:rsidRPr="004D78F8">
        <w:rPr>
          <w:rFonts w:ascii="Arial" w:eastAsia="Times New Roman" w:hAnsi="Arial" w:cs="Arial"/>
          <w:bCs/>
          <w:lang w:eastAsia="el-GR"/>
        </w:rPr>
        <w:t>Λαμιέων</w:t>
      </w:r>
      <w:proofErr w:type="spellEnd"/>
      <w:r w:rsidRPr="004D78F8">
        <w:rPr>
          <w:rFonts w:ascii="Arial" w:eastAsia="Times New Roman" w:hAnsi="Arial" w:cs="Arial"/>
          <w:bCs/>
          <w:lang w:eastAsia="el-GR"/>
        </w:rPr>
        <w:t xml:space="preserve"> με το Επιμελητήριο Φθιώτιδας για την υλοποίηση του έργου «Ανοικτό Κέντρο Εμπορίου Λαμίας» με Κωδικό ΟΠΣ 5037869 στο Επιχειρησιακό Πρόγραμμα «Ανταγωνιστικότητα Επιχειρηματικότητα και Καινοτομία 2014-2020».</w:t>
      </w:r>
    </w:p>
    <w:p w:rsidR="004D78F8" w:rsidRDefault="004D78F8" w:rsidP="00E40933">
      <w:pPr>
        <w:pStyle w:val="a5"/>
        <w:numPr>
          <w:ilvl w:val="0"/>
          <w:numId w:val="7"/>
        </w:numPr>
        <w:spacing w:after="0" w:line="240" w:lineRule="auto"/>
        <w:jc w:val="both"/>
        <w:rPr>
          <w:rFonts w:ascii="Arial" w:eastAsia="Times New Roman" w:hAnsi="Arial" w:cs="Arial"/>
          <w:bCs/>
          <w:lang w:eastAsia="el-GR"/>
        </w:rPr>
      </w:pPr>
      <w:r>
        <w:rPr>
          <w:rFonts w:ascii="Arial" w:eastAsia="Times New Roman" w:hAnsi="Arial" w:cs="Arial"/>
          <w:bCs/>
          <w:lang w:eastAsia="el-GR"/>
        </w:rPr>
        <w:t xml:space="preserve">Το ορισμό μελών και αναπληρωτών τους, </w:t>
      </w:r>
      <w:r w:rsidRPr="004D78F8">
        <w:rPr>
          <w:rFonts w:ascii="Arial" w:eastAsia="Times New Roman" w:hAnsi="Arial" w:cs="Arial"/>
          <w:bCs/>
          <w:lang w:eastAsia="el-GR"/>
        </w:rPr>
        <w:t xml:space="preserve">της Κοινής Επιτροπής Παρακολούθησης του μνημονίου συνεργασίας  του Δήμου </w:t>
      </w:r>
      <w:proofErr w:type="spellStart"/>
      <w:r w:rsidRPr="004D78F8">
        <w:rPr>
          <w:rFonts w:ascii="Arial" w:eastAsia="Times New Roman" w:hAnsi="Arial" w:cs="Arial"/>
          <w:bCs/>
          <w:lang w:eastAsia="el-GR"/>
        </w:rPr>
        <w:t>Λαμιέων</w:t>
      </w:r>
      <w:proofErr w:type="spellEnd"/>
      <w:r w:rsidRPr="004D78F8">
        <w:rPr>
          <w:rFonts w:ascii="Arial" w:eastAsia="Times New Roman" w:hAnsi="Arial" w:cs="Arial"/>
          <w:bCs/>
          <w:lang w:eastAsia="el-GR"/>
        </w:rPr>
        <w:t xml:space="preserve"> με το Επιμελητήριο Φθιώτιδας για την υλοποίηση του έργου «Ανοικτό Κέντρο Εμπορίου Λαμίας» με Κωδικό ΟΠΣ 5037869 στο Επιχειρησιακό Πρόγραμμα «Ανταγωνιστικότητα Επιχειρηματικότητα και Καινοτομία 2014-2020».</w:t>
      </w:r>
      <w:r w:rsidRPr="004D78F8">
        <w:rPr>
          <w:rFonts w:ascii="Arial" w:eastAsia="Times New Roman" w:hAnsi="Arial" w:cs="Arial"/>
          <w:bCs/>
          <w:lang w:eastAsia="el-GR"/>
        </w:rPr>
        <w:t xml:space="preserve"> </w:t>
      </w:r>
    </w:p>
    <w:p w:rsidR="00FA011D" w:rsidRDefault="00FA011D" w:rsidP="00E40933">
      <w:pPr>
        <w:spacing w:after="0" w:line="240" w:lineRule="auto"/>
        <w:jc w:val="both"/>
        <w:rPr>
          <w:rFonts w:ascii="Arial" w:eastAsia="Times New Roman" w:hAnsi="Arial" w:cs="Arial"/>
          <w:bCs/>
          <w:lang w:eastAsia="el-GR"/>
        </w:rPr>
      </w:pPr>
    </w:p>
    <w:p w:rsidR="0048639D" w:rsidRDefault="0048639D" w:rsidP="00E40933">
      <w:pPr>
        <w:spacing w:after="0" w:line="240" w:lineRule="auto"/>
        <w:jc w:val="both"/>
        <w:rPr>
          <w:rFonts w:ascii="Arial" w:eastAsia="Times New Roman" w:hAnsi="Arial" w:cs="Arial"/>
          <w:bCs/>
          <w:lang w:eastAsia="el-GR"/>
        </w:rPr>
      </w:pPr>
      <w:r>
        <w:rPr>
          <w:rFonts w:ascii="Arial" w:eastAsia="Times New Roman" w:hAnsi="Arial" w:cs="Arial"/>
          <w:bCs/>
          <w:lang w:eastAsia="el-GR"/>
        </w:rPr>
        <w:t>Η Επιτροπή διαμορφώνεται ως ακολούθως:</w:t>
      </w:r>
    </w:p>
    <w:p w:rsidR="00E40933" w:rsidRDefault="00E40933" w:rsidP="00E40933">
      <w:pPr>
        <w:spacing w:after="0" w:line="240" w:lineRule="auto"/>
        <w:jc w:val="both"/>
        <w:rPr>
          <w:rFonts w:ascii="Arial" w:eastAsia="Times New Roman" w:hAnsi="Arial" w:cs="Arial"/>
          <w:bCs/>
          <w:lang w:eastAsia="el-GR"/>
        </w:rPr>
      </w:pPr>
    </w:p>
    <w:tbl>
      <w:tblPr>
        <w:tblStyle w:val="a7"/>
        <w:tblW w:w="0" w:type="auto"/>
        <w:tblLook w:val="04A0" w:firstRow="1" w:lastRow="0" w:firstColumn="1" w:lastColumn="0" w:noHBand="0" w:noVBand="1"/>
      </w:tblPr>
      <w:tblGrid>
        <w:gridCol w:w="1242"/>
        <w:gridCol w:w="4439"/>
        <w:gridCol w:w="2841"/>
      </w:tblGrid>
      <w:tr w:rsidR="0048639D" w:rsidTr="00E92ACF">
        <w:tc>
          <w:tcPr>
            <w:tcW w:w="8522" w:type="dxa"/>
            <w:gridSpan w:val="3"/>
          </w:tcPr>
          <w:p w:rsidR="0048639D" w:rsidRDefault="0048639D" w:rsidP="00E40933">
            <w:pPr>
              <w:jc w:val="center"/>
              <w:rPr>
                <w:rFonts w:ascii="Arial" w:eastAsia="Times New Roman" w:hAnsi="Arial" w:cs="Arial"/>
                <w:bCs/>
                <w:lang w:eastAsia="el-GR"/>
              </w:rPr>
            </w:pPr>
            <w:r>
              <w:rPr>
                <w:rFonts w:ascii="Arial" w:eastAsia="Times New Roman" w:hAnsi="Arial" w:cs="Arial"/>
                <w:lang w:eastAsia="el-GR"/>
              </w:rPr>
              <w:t>Κοινή Επιτροπή</w:t>
            </w:r>
            <w:r>
              <w:rPr>
                <w:rFonts w:ascii="Arial" w:eastAsia="Times New Roman" w:hAnsi="Arial" w:cs="Arial"/>
                <w:lang w:eastAsia="el-GR"/>
              </w:rPr>
              <w:t xml:space="preserve"> Παρακολούθησης του Μνημονίου Συνεργασίας του Δήμου </w:t>
            </w:r>
            <w:proofErr w:type="spellStart"/>
            <w:r>
              <w:rPr>
                <w:rFonts w:ascii="Arial" w:eastAsia="Times New Roman" w:hAnsi="Arial" w:cs="Arial"/>
                <w:lang w:eastAsia="el-GR"/>
              </w:rPr>
              <w:t>Λαμιέων</w:t>
            </w:r>
            <w:proofErr w:type="spellEnd"/>
            <w:r>
              <w:rPr>
                <w:rFonts w:ascii="Arial" w:eastAsia="Times New Roman" w:hAnsi="Arial" w:cs="Arial"/>
                <w:lang w:eastAsia="el-GR"/>
              </w:rPr>
              <w:t xml:space="preserve"> με το Επιμελητήριο Φθιώτιδας για την υλοποίηση του έργου «</w:t>
            </w:r>
            <w:r w:rsidRPr="00304E98">
              <w:rPr>
                <w:rFonts w:ascii="Arial" w:eastAsia="Times New Roman" w:hAnsi="Arial" w:cs="Arial"/>
                <w:lang w:eastAsia="el-GR"/>
              </w:rPr>
              <w:t>Ανοικτό Κέντρο Εμπορίου Λαμίας»</w:t>
            </w:r>
          </w:p>
        </w:tc>
      </w:tr>
      <w:tr w:rsidR="0048639D" w:rsidTr="0048639D">
        <w:tc>
          <w:tcPr>
            <w:tcW w:w="1242" w:type="dxa"/>
          </w:tcPr>
          <w:p w:rsidR="0048639D" w:rsidRDefault="0048639D" w:rsidP="00E40933">
            <w:pPr>
              <w:jc w:val="both"/>
              <w:rPr>
                <w:rFonts w:ascii="Arial" w:eastAsia="Times New Roman" w:hAnsi="Arial" w:cs="Arial"/>
                <w:bCs/>
                <w:lang w:eastAsia="el-GR"/>
              </w:rPr>
            </w:pPr>
            <w:r>
              <w:rPr>
                <w:rFonts w:ascii="Arial" w:eastAsia="Times New Roman" w:hAnsi="Arial" w:cs="Arial"/>
                <w:bCs/>
                <w:lang w:eastAsia="el-GR"/>
              </w:rPr>
              <w:t>1.</w:t>
            </w:r>
          </w:p>
        </w:tc>
        <w:tc>
          <w:tcPr>
            <w:tcW w:w="4439" w:type="dxa"/>
          </w:tcPr>
          <w:p w:rsidR="0048639D" w:rsidRDefault="0048639D" w:rsidP="00E40933">
            <w:pPr>
              <w:jc w:val="both"/>
              <w:rPr>
                <w:rFonts w:ascii="Arial" w:eastAsia="Times New Roman" w:hAnsi="Arial" w:cs="Arial"/>
                <w:bCs/>
                <w:lang w:eastAsia="el-GR"/>
              </w:rPr>
            </w:pPr>
          </w:p>
        </w:tc>
        <w:tc>
          <w:tcPr>
            <w:tcW w:w="2841"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Πρόεδρος</w:t>
            </w:r>
          </w:p>
        </w:tc>
      </w:tr>
      <w:tr w:rsidR="0048639D" w:rsidTr="0048639D">
        <w:tc>
          <w:tcPr>
            <w:tcW w:w="1242" w:type="dxa"/>
          </w:tcPr>
          <w:p w:rsidR="0048639D" w:rsidRDefault="0048639D" w:rsidP="00E40933">
            <w:pPr>
              <w:jc w:val="both"/>
              <w:rPr>
                <w:rFonts w:ascii="Arial" w:eastAsia="Times New Roman" w:hAnsi="Arial" w:cs="Arial"/>
                <w:bCs/>
                <w:lang w:eastAsia="el-GR"/>
              </w:rPr>
            </w:pPr>
            <w:r>
              <w:rPr>
                <w:rFonts w:ascii="Arial" w:eastAsia="Times New Roman" w:hAnsi="Arial" w:cs="Arial"/>
                <w:bCs/>
                <w:lang w:eastAsia="el-GR"/>
              </w:rPr>
              <w:t>2.</w:t>
            </w:r>
          </w:p>
        </w:tc>
        <w:tc>
          <w:tcPr>
            <w:tcW w:w="4439" w:type="dxa"/>
          </w:tcPr>
          <w:p w:rsidR="0048639D" w:rsidRDefault="0048639D" w:rsidP="00E40933">
            <w:pPr>
              <w:jc w:val="both"/>
              <w:rPr>
                <w:rFonts w:ascii="Arial" w:eastAsia="Times New Roman" w:hAnsi="Arial" w:cs="Arial"/>
                <w:bCs/>
                <w:lang w:eastAsia="el-GR"/>
              </w:rPr>
            </w:pPr>
          </w:p>
        </w:tc>
        <w:tc>
          <w:tcPr>
            <w:tcW w:w="2841"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Εκπρόσωπος Επιμελητηρίου</w:t>
            </w:r>
          </w:p>
        </w:tc>
      </w:tr>
      <w:tr w:rsidR="0048639D" w:rsidTr="0048639D">
        <w:tc>
          <w:tcPr>
            <w:tcW w:w="1242" w:type="dxa"/>
          </w:tcPr>
          <w:p w:rsidR="0048639D" w:rsidRDefault="0048639D" w:rsidP="00E40933">
            <w:pPr>
              <w:jc w:val="both"/>
              <w:rPr>
                <w:rFonts w:ascii="Arial" w:eastAsia="Times New Roman" w:hAnsi="Arial" w:cs="Arial"/>
                <w:bCs/>
                <w:lang w:eastAsia="el-GR"/>
              </w:rPr>
            </w:pPr>
            <w:r>
              <w:rPr>
                <w:rFonts w:ascii="Arial" w:eastAsia="Times New Roman" w:hAnsi="Arial" w:cs="Arial"/>
                <w:bCs/>
                <w:lang w:eastAsia="el-GR"/>
              </w:rPr>
              <w:t>3.</w:t>
            </w:r>
          </w:p>
        </w:tc>
        <w:tc>
          <w:tcPr>
            <w:tcW w:w="4439" w:type="dxa"/>
          </w:tcPr>
          <w:p w:rsidR="0048639D" w:rsidRDefault="0048639D" w:rsidP="00E40933">
            <w:pPr>
              <w:jc w:val="both"/>
              <w:rPr>
                <w:rFonts w:ascii="Arial" w:eastAsia="Times New Roman" w:hAnsi="Arial" w:cs="Arial"/>
                <w:bCs/>
                <w:lang w:eastAsia="el-GR"/>
              </w:rPr>
            </w:pPr>
          </w:p>
        </w:tc>
        <w:tc>
          <w:tcPr>
            <w:tcW w:w="2841" w:type="dxa"/>
          </w:tcPr>
          <w:p w:rsidR="0048639D" w:rsidRDefault="00FA011D" w:rsidP="00E40933">
            <w:pPr>
              <w:jc w:val="both"/>
              <w:rPr>
                <w:rFonts w:ascii="Arial" w:eastAsia="Times New Roman" w:hAnsi="Arial" w:cs="Arial"/>
                <w:bCs/>
                <w:lang w:eastAsia="el-GR"/>
              </w:rPr>
            </w:pPr>
            <w:r w:rsidRPr="00FA011D">
              <w:rPr>
                <w:rFonts w:ascii="Arial" w:eastAsia="Times New Roman" w:hAnsi="Arial" w:cs="Arial"/>
                <w:bCs/>
                <w:lang w:eastAsia="el-GR"/>
              </w:rPr>
              <w:t>Εκπρόσωπος Επιμελητηρίου</w:t>
            </w:r>
          </w:p>
        </w:tc>
      </w:tr>
      <w:tr w:rsidR="0048639D" w:rsidTr="0048639D">
        <w:tc>
          <w:tcPr>
            <w:tcW w:w="1242"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4.</w:t>
            </w:r>
          </w:p>
        </w:tc>
        <w:tc>
          <w:tcPr>
            <w:tcW w:w="4439" w:type="dxa"/>
          </w:tcPr>
          <w:p w:rsidR="0048639D" w:rsidRDefault="0048639D" w:rsidP="00E40933">
            <w:pPr>
              <w:jc w:val="both"/>
              <w:rPr>
                <w:rFonts w:ascii="Arial" w:eastAsia="Times New Roman" w:hAnsi="Arial" w:cs="Arial"/>
                <w:bCs/>
                <w:lang w:eastAsia="el-GR"/>
              </w:rPr>
            </w:pPr>
          </w:p>
        </w:tc>
        <w:tc>
          <w:tcPr>
            <w:tcW w:w="2841"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Μέλος</w:t>
            </w:r>
          </w:p>
        </w:tc>
      </w:tr>
      <w:tr w:rsidR="0048639D" w:rsidTr="0048639D">
        <w:tc>
          <w:tcPr>
            <w:tcW w:w="1242"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5.</w:t>
            </w:r>
          </w:p>
        </w:tc>
        <w:tc>
          <w:tcPr>
            <w:tcW w:w="4439" w:type="dxa"/>
          </w:tcPr>
          <w:p w:rsidR="0048639D" w:rsidRDefault="0048639D" w:rsidP="00E40933">
            <w:pPr>
              <w:jc w:val="both"/>
              <w:rPr>
                <w:rFonts w:ascii="Arial" w:eastAsia="Times New Roman" w:hAnsi="Arial" w:cs="Arial"/>
                <w:bCs/>
                <w:lang w:eastAsia="el-GR"/>
              </w:rPr>
            </w:pPr>
          </w:p>
        </w:tc>
        <w:tc>
          <w:tcPr>
            <w:tcW w:w="2841" w:type="dxa"/>
          </w:tcPr>
          <w:p w:rsidR="0048639D" w:rsidRDefault="00FA011D" w:rsidP="00E40933">
            <w:pPr>
              <w:jc w:val="both"/>
              <w:rPr>
                <w:rFonts w:ascii="Arial" w:eastAsia="Times New Roman" w:hAnsi="Arial" w:cs="Arial"/>
                <w:bCs/>
                <w:lang w:eastAsia="el-GR"/>
              </w:rPr>
            </w:pPr>
            <w:r>
              <w:rPr>
                <w:rFonts w:ascii="Arial" w:eastAsia="Times New Roman" w:hAnsi="Arial" w:cs="Arial"/>
                <w:bCs/>
                <w:lang w:eastAsia="el-GR"/>
              </w:rPr>
              <w:t>Μέλος</w:t>
            </w:r>
          </w:p>
        </w:tc>
      </w:tr>
    </w:tbl>
    <w:p w:rsidR="0048639D" w:rsidRPr="0048639D" w:rsidRDefault="0048639D" w:rsidP="0048639D">
      <w:pPr>
        <w:spacing w:after="0" w:line="360" w:lineRule="auto"/>
        <w:jc w:val="both"/>
        <w:rPr>
          <w:rFonts w:ascii="Arial" w:eastAsia="Times New Roman" w:hAnsi="Arial" w:cs="Arial"/>
          <w:bCs/>
          <w:lang w:eastAsia="el-GR"/>
        </w:rPr>
      </w:pPr>
    </w:p>
    <w:p w:rsidR="00AB1812" w:rsidRDefault="00AB1812" w:rsidP="00316E6D">
      <w:pPr>
        <w:spacing w:after="0" w:line="360" w:lineRule="auto"/>
        <w:jc w:val="center"/>
        <w:rPr>
          <w:rFonts w:ascii="Arial" w:eastAsia="Times New Roman" w:hAnsi="Arial" w:cs="Arial"/>
          <w:bCs/>
          <w:lang w:eastAsia="el-GR"/>
        </w:rPr>
      </w:pPr>
    </w:p>
    <w:p w:rsidR="00316E6D" w:rsidRPr="00316E6D" w:rsidRDefault="00F32A43" w:rsidP="00316E6D">
      <w:pPr>
        <w:spacing w:after="0" w:line="240" w:lineRule="auto"/>
        <w:jc w:val="right"/>
        <w:rPr>
          <w:rFonts w:ascii="Arial" w:eastAsia="SimSun" w:hAnsi="Arial" w:cs="Arial"/>
          <w:lang w:eastAsia="zh-CN"/>
        </w:rPr>
      </w:pPr>
      <w:r>
        <w:rPr>
          <w:rFonts w:ascii="Arial" w:eastAsia="SimSun" w:hAnsi="Arial" w:cs="Arial"/>
          <w:lang w:eastAsia="zh-CN"/>
        </w:rPr>
        <w:t>Λαμία</w:t>
      </w:r>
      <w:r w:rsidR="001F131B">
        <w:rPr>
          <w:rFonts w:ascii="Arial" w:eastAsia="SimSun" w:hAnsi="Arial" w:cs="Arial"/>
          <w:lang w:eastAsia="zh-CN"/>
        </w:rPr>
        <w:t>,</w:t>
      </w:r>
      <w:r w:rsidR="00754C25">
        <w:rPr>
          <w:rFonts w:ascii="Arial" w:eastAsia="SimSun" w:hAnsi="Arial" w:cs="Arial"/>
          <w:lang w:eastAsia="zh-CN"/>
        </w:rPr>
        <w:t xml:space="preserve">  20</w:t>
      </w:r>
      <w:r>
        <w:rPr>
          <w:rFonts w:ascii="Arial" w:eastAsia="SimSun" w:hAnsi="Arial" w:cs="Arial"/>
          <w:lang w:eastAsia="zh-CN"/>
        </w:rPr>
        <w:t>/02/2020</w:t>
      </w:r>
    </w:p>
    <w:p w:rsidR="00316E6D" w:rsidRPr="00316E6D" w:rsidRDefault="00316E6D" w:rsidP="00316E6D">
      <w:pPr>
        <w:snapToGrid w:val="0"/>
        <w:spacing w:after="0" w:line="240" w:lineRule="auto"/>
        <w:jc w:val="center"/>
        <w:rPr>
          <w:rFonts w:ascii="Arial" w:eastAsia="SimSun" w:hAnsi="Arial" w:cs="Arial"/>
          <w:lang w:eastAsia="zh-CN"/>
        </w:rPr>
      </w:pPr>
    </w:p>
    <w:tbl>
      <w:tblPr>
        <w:tblpPr w:leftFromText="180" w:rightFromText="180" w:vertAnchor="text" w:horzAnchor="margin" w:tblpXSpec="right" w:tblpY="26"/>
        <w:tblW w:w="0" w:type="auto"/>
        <w:tblLook w:val="04A0" w:firstRow="1" w:lastRow="0" w:firstColumn="1" w:lastColumn="0" w:noHBand="0" w:noVBand="1"/>
      </w:tblPr>
      <w:tblGrid>
        <w:gridCol w:w="4023"/>
      </w:tblGrid>
      <w:tr w:rsidR="00316E6D" w:rsidRPr="00316E6D" w:rsidTr="00262BA4">
        <w:trPr>
          <w:trHeight w:val="1138"/>
        </w:trPr>
        <w:tc>
          <w:tcPr>
            <w:tcW w:w="4023" w:type="dxa"/>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color w:val="FFFFFF"/>
                <w:lang w:eastAsia="zh-CN"/>
              </w:rPr>
              <w:t>ΟΟ ΔΗΜΑΡΧΟΣ</w:t>
            </w:r>
          </w:p>
          <w:p w:rsidR="00AB1812" w:rsidRDefault="00AB1812"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Ο ΔΗΜΑΡΧΟΣ ΛΑΜΙΕΩΝ </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F32A43" w:rsidRDefault="00F32A43" w:rsidP="00316E6D">
            <w:pPr>
              <w:snapToGrid w:val="0"/>
              <w:spacing w:after="0" w:line="240" w:lineRule="auto"/>
              <w:jc w:val="center"/>
              <w:rPr>
                <w:rFonts w:ascii="Arial" w:eastAsia="SimSun" w:hAnsi="Arial" w:cs="Arial"/>
                <w:lang w:eastAsia="zh-CN"/>
              </w:rPr>
            </w:pPr>
          </w:p>
          <w:p w:rsidR="00AB1812" w:rsidRDefault="00AB1812" w:rsidP="00316E6D">
            <w:pPr>
              <w:snapToGrid w:val="0"/>
              <w:spacing w:after="0" w:line="240" w:lineRule="auto"/>
              <w:jc w:val="center"/>
              <w:rPr>
                <w:rFonts w:ascii="Arial" w:eastAsia="SimSun" w:hAnsi="Arial" w:cs="Arial"/>
                <w:lang w:eastAsia="zh-CN"/>
              </w:rPr>
            </w:pPr>
          </w:p>
          <w:p w:rsidR="00316E6D" w:rsidRPr="00316E6D" w:rsidRDefault="005E3A1B" w:rsidP="00316E6D">
            <w:pPr>
              <w:snapToGrid w:val="0"/>
              <w:spacing w:after="0" w:line="240" w:lineRule="auto"/>
              <w:jc w:val="center"/>
              <w:rPr>
                <w:rFonts w:ascii="Arial" w:eastAsia="SimSun" w:hAnsi="Arial" w:cs="Arial"/>
                <w:lang w:eastAsia="zh-CN"/>
              </w:rPr>
            </w:pPr>
            <w:r>
              <w:rPr>
                <w:rFonts w:ascii="Arial" w:eastAsia="SimSun" w:hAnsi="Arial" w:cs="Arial"/>
                <w:lang w:eastAsia="zh-CN"/>
              </w:rPr>
              <w:t>ΕΥΘΥΜΙΟΣ Κ. ΚΑΡΑΪ</w:t>
            </w:r>
            <w:r w:rsidR="00316E6D" w:rsidRPr="00316E6D">
              <w:rPr>
                <w:rFonts w:ascii="Arial" w:eastAsia="SimSun" w:hAnsi="Arial" w:cs="Arial"/>
                <w:lang w:eastAsia="zh-CN"/>
              </w:rPr>
              <w:t>ΣΚΟΣ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tc>
      </w:tr>
    </w:tbl>
    <w:tbl>
      <w:tblPr>
        <w:tblW w:w="0" w:type="auto"/>
        <w:jc w:val="center"/>
        <w:tblInd w:w="-1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4134"/>
      </w:tblGrid>
      <w:tr w:rsidR="00E40933" w:rsidRPr="00316E6D" w:rsidTr="00262BA4">
        <w:trPr>
          <w:trHeight w:val="1138"/>
          <w:jc w:val="center"/>
        </w:trPr>
        <w:tc>
          <w:tcPr>
            <w:tcW w:w="4023"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Η  </w:t>
            </w:r>
            <w:proofErr w:type="spellStart"/>
            <w:r w:rsidRPr="00316E6D">
              <w:rPr>
                <w:rFonts w:ascii="Arial" w:eastAsia="SimSun" w:hAnsi="Arial" w:cs="Arial"/>
                <w:lang w:eastAsia="zh-CN"/>
              </w:rPr>
              <w:t>Αν.Προϊσταμένη</w:t>
            </w:r>
            <w:proofErr w:type="spellEnd"/>
            <w:r w:rsidRPr="00316E6D">
              <w:rPr>
                <w:rFonts w:ascii="Arial" w:eastAsia="SimSun" w:hAnsi="Arial" w:cs="Arial"/>
                <w:lang w:eastAsia="zh-CN"/>
              </w:rPr>
              <w:t xml:space="preserve"> Τμ. Προγραμματισμού &amp; Οργάνωσης</w:t>
            </w: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ΠΟΥΓΚΑΚΙΩΤΗ ΙΦΙΓΕΝΕΙΑ-ΔΗΜ</w:t>
            </w: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ΠΕ ΔΙΟΙΚΗΤΙΚΟΥ-ΟΙΚΟΝΟΜΙΚΟΥ</w:t>
            </w:r>
          </w:p>
        </w:tc>
        <w:tc>
          <w:tcPr>
            <w:tcW w:w="4134"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Ο Αναπληρωτής Δ/</w:t>
            </w:r>
            <w:proofErr w:type="spellStart"/>
            <w:r w:rsidRPr="00316E6D">
              <w:rPr>
                <w:rFonts w:ascii="Arial" w:eastAsia="SimSun" w:hAnsi="Arial" w:cs="Arial"/>
                <w:lang w:eastAsia="zh-CN"/>
              </w:rPr>
              <w:t>ντης</w:t>
            </w:r>
            <w:proofErr w:type="spellEnd"/>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Διοικητικών Υπηρεσιών, Προγραμματισμού &amp; </w:t>
            </w:r>
            <w:proofErr w:type="spellStart"/>
            <w:r w:rsidRPr="00316E6D">
              <w:rPr>
                <w:rFonts w:ascii="Arial" w:eastAsia="SimSun" w:hAnsi="Arial" w:cs="Arial"/>
                <w:lang w:eastAsia="zh-CN"/>
              </w:rPr>
              <w:t>Ηλέκτρονικής</w:t>
            </w:r>
            <w:proofErr w:type="spellEnd"/>
            <w:r w:rsidRPr="00316E6D">
              <w:rPr>
                <w:rFonts w:ascii="Arial" w:eastAsia="SimSun" w:hAnsi="Arial" w:cs="Arial"/>
                <w:lang w:eastAsia="zh-CN"/>
              </w:rPr>
              <w:t xml:space="preserve"> Διακυβέρνησης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ΣΥΡΓΟΥΝΙΩΤΗΣ ΒΑΣΙΛΕΙΟΣ</w:t>
            </w: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ΠΕ ΔΙΟΙΚΗΤΙΚΟΥ ΟΙΚΟΝΟΜΙΚΟΥ</w:t>
            </w:r>
          </w:p>
        </w:tc>
      </w:tr>
    </w:tbl>
    <w:p w:rsidR="000F4BEA" w:rsidRDefault="000F4BEA" w:rsidP="005E3A1B"/>
    <w:sectPr w:rsidR="000F4BEA" w:rsidSect="002B0F9B">
      <w:head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4BC" w:rsidRDefault="004744BC" w:rsidP="00C602FC">
      <w:pPr>
        <w:spacing w:after="0" w:line="240" w:lineRule="auto"/>
      </w:pPr>
      <w:r>
        <w:separator/>
      </w:r>
    </w:p>
  </w:endnote>
  <w:endnote w:type="continuationSeparator" w:id="0">
    <w:p w:rsidR="004744BC" w:rsidRDefault="004744BC" w:rsidP="00C60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4BC" w:rsidRDefault="004744BC" w:rsidP="00C602FC">
      <w:pPr>
        <w:spacing w:after="0" w:line="240" w:lineRule="auto"/>
      </w:pPr>
      <w:r>
        <w:separator/>
      </w:r>
    </w:p>
  </w:footnote>
  <w:footnote w:type="continuationSeparator" w:id="0">
    <w:p w:rsidR="004744BC" w:rsidRDefault="004744BC" w:rsidP="00C60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F9B" w:rsidRDefault="00FE02AF" w:rsidP="002B0F9B">
    <w:pPr>
      <w:pStyle w:val="a3"/>
      <w:jc w:val="right"/>
    </w:pPr>
    <w:r>
      <w:tab/>
      <w:t>ΠΡΑΞΗ ΑΝΑΡΤΗΤΕΑ</w:t>
    </w:r>
  </w:p>
  <w:p w:rsidR="002B0F9B" w:rsidRDefault="00FE02AF" w:rsidP="002B0F9B">
    <w:pPr>
      <w:pStyle w:val="a3"/>
      <w:jc w:val="right"/>
    </w:pPr>
    <w:r>
      <w:t>Είδος πράξης: Λοιπές Κανονιστικές Πράξεις</w:t>
    </w:r>
  </w:p>
  <w:p w:rsidR="002B0F9B" w:rsidRDefault="00C602FC" w:rsidP="002B0F9B">
    <w:pPr>
      <w:pStyle w:val="a3"/>
      <w:jc w:val="right"/>
    </w:pPr>
    <w:r>
      <w:t>Θεματική Ενότητα: Οικονομική</w:t>
    </w:r>
    <w:r w:rsidR="00FE02AF">
      <w:t xml:space="preserve"> Ζωή</w:t>
    </w:r>
  </w:p>
  <w:p w:rsidR="002B0F9B" w:rsidRDefault="004744BC" w:rsidP="002B0F9B">
    <w:pPr>
      <w:pStyle w:val="a3"/>
      <w:tabs>
        <w:tab w:val="clear" w:pos="4153"/>
        <w:tab w:val="clear" w:pos="8306"/>
        <w:tab w:val="left" w:pos="66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109B2"/>
    <w:multiLevelType w:val="hybridMultilevel"/>
    <w:tmpl w:val="597A104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1A7527FD"/>
    <w:multiLevelType w:val="hybridMultilevel"/>
    <w:tmpl w:val="354038B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
    <w:nsid w:val="3A935958"/>
    <w:multiLevelType w:val="hybridMultilevel"/>
    <w:tmpl w:val="6DD042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DA8133A"/>
    <w:multiLevelType w:val="hybridMultilevel"/>
    <w:tmpl w:val="3014F7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2857310"/>
    <w:multiLevelType w:val="hybridMultilevel"/>
    <w:tmpl w:val="6DD03C3A"/>
    <w:lvl w:ilvl="0" w:tplc="CC5434E4">
      <w:start w:val="1"/>
      <w:numFmt w:val="decimal"/>
      <w:lvlText w:val="%1."/>
      <w:lvlJc w:val="left"/>
      <w:pPr>
        <w:ind w:left="786" w:hanging="360"/>
      </w:pPr>
      <w:rPr>
        <w:b w:val="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5">
    <w:nsid w:val="5740786E"/>
    <w:multiLevelType w:val="hybridMultilevel"/>
    <w:tmpl w:val="C7BE81E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70D"/>
    <w:rsid w:val="0003611B"/>
    <w:rsid w:val="0005705C"/>
    <w:rsid w:val="000A70C9"/>
    <w:rsid w:val="000E1D32"/>
    <w:rsid w:val="000F4BEA"/>
    <w:rsid w:val="00105DB9"/>
    <w:rsid w:val="00131E00"/>
    <w:rsid w:val="001F131B"/>
    <w:rsid w:val="001F55DE"/>
    <w:rsid w:val="002B4016"/>
    <w:rsid w:val="002C5452"/>
    <w:rsid w:val="002D0A9F"/>
    <w:rsid w:val="00304E98"/>
    <w:rsid w:val="00316E6D"/>
    <w:rsid w:val="003727C2"/>
    <w:rsid w:val="003B6CBF"/>
    <w:rsid w:val="003D2A7D"/>
    <w:rsid w:val="003D56F4"/>
    <w:rsid w:val="003E24AC"/>
    <w:rsid w:val="0040115F"/>
    <w:rsid w:val="004343BF"/>
    <w:rsid w:val="00447DE9"/>
    <w:rsid w:val="004744BC"/>
    <w:rsid w:val="0048639D"/>
    <w:rsid w:val="004D3197"/>
    <w:rsid w:val="004D78F8"/>
    <w:rsid w:val="005053D9"/>
    <w:rsid w:val="005119BD"/>
    <w:rsid w:val="00520A2C"/>
    <w:rsid w:val="00535746"/>
    <w:rsid w:val="00577AA7"/>
    <w:rsid w:val="0058478A"/>
    <w:rsid w:val="00584DF5"/>
    <w:rsid w:val="005C1D2D"/>
    <w:rsid w:val="005E3A1B"/>
    <w:rsid w:val="005F0662"/>
    <w:rsid w:val="00622367"/>
    <w:rsid w:val="00646FB5"/>
    <w:rsid w:val="006620ED"/>
    <w:rsid w:val="006B1E60"/>
    <w:rsid w:val="006F7219"/>
    <w:rsid w:val="007464C7"/>
    <w:rsid w:val="00754C25"/>
    <w:rsid w:val="00770F24"/>
    <w:rsid w:val="007C5F0D"/>
    <w:rsid w:val="008F347E"/>
    <w:rsid w:val="009111D8"/>
    <w:rsid w:val="00920A56"/>
    <w:rsid w:val="009553BF"/>
    <w:rsid w:val="009B7EAC"/>
    <w:rsid w:val="00A641F7"/>
    <w:rsid w:val="00AB160D"/>
    <w:rsid w:val="00AB1812"/>
    <w:rsid w:val="00AC0BA1"/>
    <w:rsid w:val="00B8770D"/>
    <w:rsid w:val="00C602FC"/>
    <w:rsid w:val="00C8604E"/>
    <w:rsid w:val="00C959D4"/>
    <w:rsid w:val="00CC0A8E"/>
    <w:rsid w:val="00CE2056"/>
    <w:rsid w:val="00DD471A"/>
    <w:rsid w:val="00DF2D22"/>
    <w:rsid w:val="00E03EC0"/>
    <w:rsid w:val="00E40933"/>
    <w:rsid w:val="00E80F37"/>
    <w:rsid w:val="00EC4BFB"/>
    <w:rsid w:val="00EE3324"/>
    <w:rsid w:val="00EF6CD5"/>
    <w:rsid w:val="00F05640"/>
    <w:rsid w:val="00F32A43"/>
    <w:rsid w:val="00F40A3E"/>
    <w:rsid w:val="00FA011D"/>
    <w:rsid w:val="00FC608F"/>
    <w:rsid w:val="00FE02A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 w:type="table" w:styleId="a7">
    <w:name w:val="Table Grid"/>
    <w:basedOn w:val="a1"/>
    <w:uiPriority w:val="59"/>
    <w:rsid w:val="0048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 w:type="table" w:styleId="a7">
    <w:name w:val="Table Grid"/>
    <w:basedOn w:val="a1"/>
    <w:uiPriority w:val="59"/>
    <w:rsid w:val="0048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72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ugkakioti.ifigenei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40D3946-9887-4956-A7C1-AE76420B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5</Pages>
  <Words>2098</Words>
  <Characters>11332</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Ifigenia Pougkakioti</dc:creator>
  <cp:keywords/>
  <dc:description/>
  <cp:lastModifiedBy>Ifigenia Pougkakioti</cp:lastModifiedBy>
  <cp:revision>91</cp:revision>
  <cp:lastPrinted>2020-02-19T09:00:00Z</cp:lastPrinted>
  <dcterms:created xsi:type="dcterms:W3CDTF">2019-10-16T08:26:00Z</dcterms:created>
  <dcterms:modified xsi:type="dcterms:W3CDTF">2020-02-20T08:57:00Z</dcterms:modified>
</cp:coreProperties>
</file>