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4E" w:rsidRDefault="00DE7D4E">
      <w:pPr>
        <w:jc w:val="center"/>
        <w:rPr>
          <w:rFonts w:ascii="Carlito" w:hAnsi="Carlito" w:hint="eastAsia"/>
          <w:sz w:val="22"/>
          <w:szCs w:val="22"/>
        </w:rPr>
      </w:pPr>
    </w:p>
    <w:p w:rsidR="00DE7D4E" w:rsidRDefault="00295E69">
      <w:pPr>
        <w:jc w:val="center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b/>
          <w:bCs/>
          <w:sz w:val="22"/>
          <w:szCs w:val="22"/>
        </w:rPr>
        <w:t xml:space="preserve">ΔΙΚΑΙΟΛΟΓΗΤΙΚΑ </w:t>
      </w:r>
    </w:p>
    <w:p w:rsidR="00DE7D4E" w:rsidRPr="00D81C4A" w:rsidRDefault="00295E69">
      <w:pPr>
        <w:jc w:val="center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b/>
          <w:bCs/>
          <w:sz w:val="22"/>
          <w:szCs w:val="22"/>
        </w:rPr>
        <w:t>Για την αίτηση χορήγησης επιδόματος Ανασφάλιστων Υπερηλίκων</w:t>
      </w:r>
      <w:r w:rsidR="00D81C4A">
        <w:rPr>
          <w:rFonts w:ascii="Carlito" w:hAnsi="Carlito" w:cs="Times New Roman"/>
          <w:b/>
          <w:bCs/>
          <w:sz w:val="22"/>
          <w:szCs w:val="22"/>
        </w:rPr>
        <w:t xml:space="preserve"> Βορειοηπειρωτών</w:t>
      </w:r>
    </w:p>
    <w:p w:rsidR="00DE7D4E" w:rsidRDefault="00DE7D4E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Default="00DE7D4E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295E69" w:rsidRDefault="00295E69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295E69" w:rsidRPr="00295E69" w:rsidRDefault="00295E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Carlito" w:hAnsi="Carlito" w:cs="Times New Roman"/>
          <w:sz w:val="22"/>
          <w:szCs w:val="22"/>
        </w:rPr>
        <w:t xml:space="preserve">Φωτοαντίγραφο </w:t>
      </w:r>
      <w:r>
        <w:rPr>
          <w:rFonts w:ascii="Carlito" w:hAnsi="Carlito" w:cs="Times New Roman"/>
          <w:b/>
          <w:bCs/>
          <w:sz w:val="22"/>
          <w:szCs w:val="22"/>
        </w:rPr>
        <w:t xml:space="preserve">Δελτίου Αστυνομικής Ταυτότητας </w:t>
      </w:r>
      <w:r>
        <w:rPr>
          <w:rFonts w:ascii="Carlito" w:hAnsi="Carlito" w:cs="Times New Roman"/>
          <w:sz w:val="22"/>
          <w:szCs w:val="22"/>
        </w:rPr>
        <w:t xml:space="preserve">ή Ειδικού Δελτίου Ταυτότητας Ομογενούς ή Διαβατηρίου αιτούντα/σας και του/της συζύγου ή του άλλου μέρους του  συμφώνου συμβίωσης </w:t>
      </w:r>
      <w:r w:rsidR="0045574C">
        <w:rPr>
          <w:rFonts w:ascii="Carlito" w:hAnsi="Carlito" w:cs="Times New Roman"/>
          <w:sz w:val="22"/>
          <w:szCs w:val="22"/>
        </w:rPr>
        <w:t>.</w:t>
      </w:r>
    </w:p>
    <w:p w:rsidR="00DE7D4E" w:rsidRDefault="0045574C" w:rsidP="00295E69">
      <w:pPr>
        <w:ind w:left="720"/>
        <w:jc w:val="both"/>
        <w:rPr>
          <w:rFonts w:ascii="Times New Roman" w:hAnsi="Times New Roman" w:cs="Times New Roman"/>
        </w:rPr>
      </w:pPr>
      <w:r>
        <w:rPr>
          <w:rFonts w:ascii="Carlito" w:hAnsi="Carlito" w:cs="Times New Roman"/>
          <w:sz w:val="22"/>
          <w:szCs w:val="22"/>
        </w:rPr>
        <w:t xml:space="preserve"> Η </w:t>
      </w:r>
      <w:r w:rsidR="00C96834">
        <w:rPr>
          <w:rFonts w:ascii="Carlito" w:hAnsi="Carlito" w:cs="Times New Roman"/>
          <w:sz w:val="22"/>
          <w:szCs w:val="22"/>
        </w:rPr>
        <w:t>ιδιότητα</w:t>
      </w:r>
      <w:r>
        <w:rPr>
          <w:rFonts w:ascii="Carlito" w:hAnsi="Carlito" w:cs="Times New Roman"/>
          <w:sz w:val="22"/>
          <w:szCs w:val="22"/>
        </w:rPr>
        <w:t xml:space="preserve"> του </w:t>
      </w:r>
      <w:r w:rsidR="00C96834">
        <w:rPr>
          <w:rFonts w:ascii="Carlito" w:hAnsi="Carlito" w:cs="Times New Roman"/>
          <w:sz w:val="22"/>
          <w:szCs w:val="22"/>
        </w:rPr>
        <w:t>δικαιούχου</w:t>
      </w:r>
      <w:r>
        <w:rPr>
          <w:rFonts w:ascii="Carlito" w:hAnsi="Carlito" w:cs="Times New Roman"/>
          <w:sz w:val="22"/>
          <w:szCs w:val="22"/>
        </w:rPr>
        <w:t xml:space="preserve"> ως </w:t>
      </w:r>
      <w:r w:rsidR="00C96834">
        <w:rPr>
          <w:rFonts w:ascii="Carlito" w:hAnsi="Carlito" w:cs="Times New Roman"/>
          <w:sz w:val="22"/>
          <w:szCs w:val="22"/>
        </w:rPr>
        <w:t>ομογενούς</w:t>
      </w:r>
      <w:r>
        <w:rPr>
          <w:rFonts w:ascii="Carlito" w:hAnsi="Carlito" w:cs="Times New Roman"/>
          <w:sz w:val="22"/>
          <w:szCs w:val="22"/>
        </w:rPr>
        <w:t xml:space="preserve"> </w:t>
      </w:r>
      <w:r w:rsidR="00C96834">
        <w:rPr>
          <w:rFonts w:ascii="Carlito" w:hAnsi="Carlito" w:cs="Times New Roman"/>
          <w:sz w:val="22"/>
          <w:szCs w:val="22"/>
        </w:rPr>
        <w:t>μέλους</w:t>
      </w:r>
      <w:r>
        <w:rPr>
          <w:rFonts w:ascii="Carlito" w:hAnsi="Carlito" w:cs="Times New Roman"/>
          <w:sz w:val="22"/>
          <w:szCs w:val="22"/>
        </w:rPr>
        <w:t xml:space="preserve"> της </w:t>
      </w:r>
      <w:r w:rsidR="00C96834">
        <w:rPr>
          <w:rFonts w:ascii="Carlito" w:hAnsi="Carlito" w:cs="Times New Roman"/>
          <w:sz w:val="22"/>
          <w:szCs w:val="22"/>
        </w:rPr>
        <w:t>ελληνικής μειονότητας της Αλβανίας, αποδεικνύεται</w:t>
      </w:r>
      <w:r w:rsidR="00FA2FA0">
        <w:rPr>
          <w:rFonts w:ascii="Carlito" w:hAnsi="Carlito" w:cs="Times New Roman"/>
          <w:sz w:val="22"/>
          <w:szCs w:val="22"/>
        </w:rPr>
        <w:t xml:space="preserve"> με τ</w:t>
      </w:r>
      <w:r w:rsidR="00295E69">
        <w:rPr>
          <w:rFonts w:ascii="Carlito" w:hAnsi="Carlito" w:cs="Times New Roman"/>
          <w:sz w:val="22"/>
          <w:szCs w:val="22"/>
        </w:rPr>
        <w:t>ο</w:t>
      </w:r>
      <w:r w:rsidR="00FA2FA0">
        <w:rPr>
          <w:rFonts w:ascii="Carlito" w:hAnsi="Carlito" w:cs="Times New Roman"/>
          <w:sz w:val="22"/>
          <w:szCs w:val="22"/>
        </w:rPr>
        <w:t xml:space="preserve"> ΕΔΤΟ </w:t>
      </w:r>
      <w:r w:rsidR="00FA2FA0" w:rsidRPr="00295E69">
        <w:rPr>
          <w:rFonts w:ascii="Carlito" w:hAnsi="Carlito" w:cs="Times New Roman"/>
          <w:b/>
          <w:sz w:val="22"/>
          <w:szCs w:val="22"/>
        </w:rPr>
        <w:t>η</w:t>
      </w:r>
      <w:r w:rsidR="00FA2FA0">
        <w:rPr>
          <w:rFonts w:ascii="Carlito" w:hAnsi="Carlito" w:cs="Times New Roman"/>
          <w:sz w:val="22"/>
          <w:szCs w:val="22"/>
        </w:rPr>
        <w:t xml:space="preserve"> με την </w:t>
      </w:r>
      <w:r w:rsidR="00C96834">
        <w:rPr>
          <w:rFonts w:ascii="Carlito" w:hAnsi="Carlito" w:cs="Times New Roman"/>
          <w:sz w:val="22"/>
          <w:szCs w:val="22"/>
        </w:rPr>
        <w:t>υποβολή</w:t>
      </w:r>
      <w:r w:rsidR="00FA2FA0">
        <w:rPr>
          <w:rFonts w:ascii="Carlito" w:hAnsi="Carlito" w:cs="Times New Roman"/>
          <w:sz w:val="22"/>
          <w:szCs w:val="22"/>
        </w:rPr>
        <w:t xml:space="preserve"> του ΦΕΚ στο </w:t>
      </w:r>
      <w:r w:rsidR="00C96834">
        <w:rPr>
          <w:rFonts w:ascii="Carlito" w:hAnsi="Carlito" w:cs="Times New Roman"/>
          <w:sz w:val="22"/>
          <w:szCs w:val="22"/>
        </w:rPr>
        <w:t>όποιο</w:t>
      </w:r>
      <w:r w:rsidR="00FA2FA0">
        <w:rPr>
          <w:rFonts w:ascii="Carlito" w:hAnsi="Carlito" w:cs="Times New Roman"/>
          <w:sz w:val="22"/>
          <w:szCs w:val="22"/>
        </w:rPr>
        <w:t xml:space="preserve"> </w:t>
      </w:r>
      <w:r w:rsidR="00C96834">
        <w:rPr>
          <w:rFonts w:ascii="Carlito" w:hAnsi="Carlito" w:cs="Times New Roman"/>
          <w:sz w:val="22"/>
          <w:szCs w:val="22"/>
        </w:rPr>
        <w:t>έχει δημοσιευθεί</w:t>
      </w:r>
      <w:r w:rsidR="00FA2FA0">
        <w:rPr>
          <w:rFonts w:ascii="Carlito" w:hAnsi="Carlito" w:cs="Times New Roman"/>
          <w:sz w:val="22"/>
          <w:szCs w:val="22"/>
        </w:rPr>
        <w:t xml:space="preserve"> η </w:t>
      </w:r>
      <w:r w:rsidR="00C96834">
        <w:rPr>
          <w:rFonts w:ascii="Carlito" w:hAnsi="Carlito" w:cs="Times New Roman"/>
          <w:sz w:val="22"/>
          <w:szCs w:val="22"/>
        </w:rPr>
        <w:t>απόφαση</w:t>
      </w:r>
      <w:r w:rsidR="00FA2FA0">
        <w:rPr>
          <w:rFonts w:ascii="Carlito" w:hAnsi="Carlito" w:cs="Times New Roman"/>
          <w:sz w:val="22"/>
          <w:szCs w:val="22"/>
        </w:rPr>
        <w:t xml:space="preserve"> </w:t>
      </w:r>
      <w:r w:rsidR="00C96834">
        <w:rPr>
          <w:rFonts w:ascii="Carlito" w:hAnsi="Carlito" w:cs="Times New Roman"/>
          <w:sz w:val="22"/>
          <w:szCs w:val="22"/>
        </w:rPr>
        <w:t>πολιτογράφησης</w:t>
      </w:r>
      <w:r w:rsidR="00FA2FA0">
        <w:rPr>
          <w:rFonts w:ascii="Carlito" w:hAnsi="Carlito" w:cs="Times New Roman"/>
          <w:sz w:val="22"/>
          <w:szCs w:val="22"/>
        </w:rPr>
        <w:t xml:space="preserve"> του </w:t>
      </w:r>
      <w:r w:rsidR="00C96834">
        <w:rPr>
          <w:rFonts w:ascii="Carlito" w:hAnsi="Carlito" w:cs="Times New Roman"/>
          <w:sz w:val="22"/>
          <w:szCs w:val="22"/>
        </w:rPr>
        <w:t>δικαιούχου</w:t>
      </w:r>
      <w:r w:rsidR="00FA2FA0">
        <w:rPr>
          <w:rFonts w:ascii="Carlito" w:hAnsi="Carlito" w:cs="Times New Roman"/>
          <w:sz w:val="22"/>
          <w:szCs w:val="22"/>
        </w:rPr>
        <w:t xml:space="preserve"> ως </w:t>
      </w:r>
      <w:r w:rsidR="00C96834">
        <w:rPr>
          <w:rFonts w:ascii="Carlito" w:hAnsi="Carlito" w:cs="Times New Roman"/>
          <w:sz w:val="22"/>
          <w:szCs w:val="22"/>
        </w:rPr>
        <w:t>ομογενούς</w:t>
      </w:r>
      <w:r w:rsidR="00FA2FA0">
        <w:rPr>
          <w:rFonts w:ascii="Carlito" w:hAnsi="Carlito" w:cs="Times New Roman"/>
          <w:sz w:val="22"/>
          <w:szCs w:val="22"/>
        </w:rPr>
        <w:t xml:space="preserve"> </w:t>
      </w:r>
      <w:r w:rsidR="00FA2FA0" w:rsidRPr="00295E69">
        <w:rPr>
          <w:rFonts w:ascii="Carlito" w:hAnsi="Carlito" w:cs="Times New Roman"/>
          <w:b/>
          <w:sz w:val="22"/>
          <w:szCs w:val="22"/>
        </w:rPr>
        <w:t>η</w:t>
      </w:r>
      <w:r w:rsidR="00FA2FA0">
        <w:rPr>
          <w:rFonts w:ascii="Carlito" w:hAnsi="Carlito" w:cs="Times New Roman"/>
          <w:sz w:val="22"/>
          <w:szCs w:val="22"/>
        </w:rPr>
        <w:t xml:space="preserve"> με το </w:t>
      </w:r>
      <w:r w:rsidR="00C96834">
        <w:rPr>
          <w:rFonts w:ascii="Carlito" w:hAnsi="Carlito" w:cs="Times New Roman"/>
          <w:sz w:val="22"/>
          <w:szCs w:val="22"/>
        </w:rPr>
        <w:t>έγγραφο</w:t>
      </w:r>
      <w:r w:rsidR="00FA2FA0">
        <w:rPr>
          <w:rFonts w:ascii="Carlito" w:hAnsi="Carlito" w:cs="Times New Roman"/>
          <w:sz w:val="22"/>
          <w:szCs w:val="22"/>
        </w:rPr>
        <w:t xml:space="preserve"> της </w:t>
      </w:r>
      <w:r w:rsidR="00C96834">
        <w:rPr>
          <w:rFonts w:ascii="Carlito" w:hAnsi="Carlito" w:cs="Times New Roman"/>
          <w:sz w:val="22"/>
          <w:szCs w:val="22"/>
        </w:rPr>
        <w:t>ορκωμοσίας</w:t>
      </w:r>
      <w:r w:rsidR="00FA2FA0">
        <w:rPr>
          <w:rFonts w:ascii="Carlito" w:hAnsi="Carlito" w:cs="Times New Roman"/>
          <w:sz w:val="22"/>
          <w:szCs w:val="22"/>
        </w:rPr>
        <w:t xml:space="preserve"> του ως </w:t>
      </w:r>
      <w:r w:rsidR="00C96834">
        <w:rPr>
          <w:rFonts w:ascii="Carlito" w:hAnsi="Carlito" w:cs="Times New Roman"/>
          <w:sz w:val="22"/>
          <w:szCs w:val="22"/>
        </w:rPr>
        <w:t>Έλληνας</w:t>
      </w:r>
      <w:r w:rsidR="00FA2FA0">
        <w:rPr>
          <w:rFonts w:ascii="Carlito" w:hAnsi="Carlito" w:cs="Times New Roman"/>
          <w:sz w:val="22"/>
          <w:szCs w:val="22"/>
        </w:rPr>
        <w:t xml:space="preserve"> </w:t>
      </w:r>
      <w:r w:rsidR="00C96834">
        <w:rPr>
          <w:rFonts w:ascii="Carlito" w:hAnsi="Carlito" w:cs="Times New Roman"/>
          <w:sz w:val="22"/>
          <w:szCs w:val="22"/>
        </w:rPr>
        <w:t>πολίτης</w:t>
      </w:r>
      <w:r w:rsidR="00FA2FA0">
        <w:rPr>
          <w:rFonts w:ascii="Carlito" w:hAnsi="Carlito" w:cs="Times New Roman"/>
          <w:sz w:val="22"/>
          <w:szCs w:val="22"/>
        </w:rPr>
        <w:t>.</w:t>
      </w:r>
      <w:r>
        <w:rPr>
          <w:rFonts w:ascii="Carlito" w:hAnsi="Carlito" w:cs="Times New Roman"/>
          <w:sz w:val="22"/>
          <w:szCs w:val="22"/>
        </w:rPr>
        <w:t xml:space="preserve"> </w:t>
      </w:r>
      <w:bookmarkStart w:id="0" w:name="_GoBack"/>
      <w:bookmarkEnd w:id="0"/>
    </w:p>
    <w:p w:rsidR="00DE7D4E" w:rsidRDefault="00DE7D4E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Pr="00D81C4A" w:rsidRDefault="00295E69" w:rsidP="00D81C4A">
      <w:pPr>
        <w:numPr>
          <w:ilvl w:val="0"/>
          <w:numId w:val="1"/>
        </w:numPr>
        <w:jc w:val="both"/>
        <w:rPr>
          <w:rFonts w:ascii="Carlito" w:hAnsi="Carlito" w:cs="Times New Roman" w:hint="eastAsia"/>
          <w:sz w:val="22"/>
          <w:szCs w:val="22"/>
        </w:rPr>
      </w:pPr>
      <w:r w:rsidRPr="00D81C4A">
        <w:rPr>
          <w:rFonts w:ascii="Carlito" w:hAnsi="Carlito" w:cs="Times New Roman"/>
          <w:sz w:val="22"/>
          <w:szCs w:val="22"/>
        </w:rPr>
        <w:t xml:space="preserve">Πρόσφατο </w:t>
      </w:r>
      <w:r w:rsidRPr="00D81C4A">
        <w:rPr>
          <w:rFonts w:ascii="Carlito" w:hAnsi="Carlito" w:cs="Times New Roman"/>
          <w:b/>
          <w:bCs/>
          <w:sz w:val="22"/>
          <w:szCs w:val="22"/>
        </w:rPr>
        <w:t>πιστοποιητικό οικογενειακής κατάστασης</w:t>
      </w:r>
      <w:r w:rsidRPr="00D81C4A">
        <w:rPr>
          <w:rFonts w:ascii="Carlito" w:hAnsi="Carlito" w:cs="Times New Roman"/>
          <w:sz w:val="22"/>
          <w:szCs w:val="22"/>
        </w:rPr>
        <w:t xml:space="preserve">. </w:t>
      </w:r>
    </w:p>
    <w:p w:rsidR="00DE7D4E" w:rsidRDefault="00295E69">
      <w:pPr>
        <w:numPr>
          <w:ilvl w:val="0"/>
          <w:numId w:val="1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 xml:space="preserve">Σε περίπτωση </w:t>
      </w:r>
      <w:r>
        <w:rPr>
          <w:rFonts w:ascii="Carlito" w:hAnsi="Carlito" w:cs="Times New Roman"/>
          <w:b/>
          <w:bCs/>
          <w:sz w:val="22"/>
          <w:szCs w:val="22"/>
        </w:rPr>
        <w:t>διάζευξης</w:t>
      </w:r>
      <w:r>
        <w:rPr>
          <w:rFonts w:ascii="Carlito" w:hAnsi="Carlito" w:cs="Times New Roman"/>
          <w:sz w:val="22"/>
          <w:szCs w:val="22"/>
        </w:rPr>
        <w:t xml:space="preserve">, φωτοαντίγραφο </w:t>
      </w:r>
      <w:proofErr w:type="spellStart"/>
      <w:r>
        <w:rPr>
          <w:rFonts w:ascii="Carlito" w:hAnsi="Carlito" w:cs="Times New Roman"/>
          <w:sz w:val="22"/>
          <w:szCs w:val="22"/>
        </w:rPr>
        <w:t>διαζευκτηρίου</w:t>
      </w:r>
      <w:proofErr w:type="spellEnd"/>
      <w:r>
        <w:rPr>
          <w:rFonts w:ascii="Carlito" w:hAnsi="Carlito" w:cs="Times New Roman"/>
          <w:sz w:val="22"/>
          <w:szCs w:val="22"/>
        </w:rPr>
        <w:t>/δικαστικής απόφασης, καθώς επίσης και πρόσφατο πιστοποιητικό οικογενειακής κατάστασης, από το οποίο να προκύπτει η διάζευξη.</w:t>
      </w:r>
    </w:p>
    <w:p w:rsidR="00DE7D4E" w:rsidRDefault="00DE7D4E">
      <w:pPr>
        <w:ind w:left="720"/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Default="00295E69">
      <w:pPr>
        <w:numPr>
          <w:ilvl w:val="0"/>
          <w:numId w:val="1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 xml:space="preserve">Οι </w:t>
      </w:r>
      <w:r>
        <w:rPr>
          <w:rFonts w:ascii="Carlito" w:hAnsi="Carlito" w:cs="Times New Roman"/>
          <w:b/>
          <w:bCs/>
          <w:sz w:val="22"/>
          <w:szCs w:val="22"/>
        </w:rPr>
        <w:t xml:space="preserve">σύζυγοι </w:t>
      </w:r>
      <w:r>
        <w:rPr>
          <w:rFonts w:ascii="Carlito" w:hAnsi="Carlito" w:cs="Times New Roman"/>
          <w:sz w:val="22"/>
          <w:szCs w:val="22"/>
        </w:rPr>
        <w:t xml:space="preserve">σε </w:t>
      </w:r>
      <w:r>
        <w:rPr>
          <w:rFonts w:ascii="Carlito" w:hAnsi="Carlito" w:cs="Times New Roman"/>
          <w:b/>
          <w:bCs/>
          <w:sz w:val="22"/>
          <w:szCs w:val="22"/>
        </w:rPr>
        <w:t>διάσταση</w:t>
      </w:r>
      <w:r>
        <w:rPr>
          <w:rFonts w:ascii="Carlito" w:hAnsi="Carlito" w:cs="Times New Roman"/>
          <w:sz w:val="22"/>
          <w:szCs w:val="22"/>
        </w:rPr>
        <w:t>,  σύμφωνα με το άρθρο 69 του Ν. 4144/18-04-2013 (Φ.Ε.Κ. 88/2013 - ΤΕΥΧΟΣ Α’), θεωρούνται έγγαμοι. Ο έλεγχος των δικαιολογητικών κρίνεται με τις προϋποθέσεις που ισχύουν για τους έγγαμους.</w:t>
      </w:r>
    </w:p>
    <w:p w:rsidR="00DE7D4E" w:rsidRDefault="00DE7D4E">
      <w:pPr>
        <w:ind w:left="720"/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Default="00295E69">
      <w:pPr>
        <w:numPr>
          <w:ilvl w:val="0"/>
          <w:numId w:val="1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>Ληξιαρχική πράξη θανάτου του/ης συζύγου ή πρόσφατο πιστοποιητικό οικογενειακής κατάστασης, από το οποίο να προκύπτει η ημερομηνία θανάτου .</w:t>
      </w:r>
    </w:p>
    <w:p w:rsidR="00DE7D4E" w:rsidRDefault="00DE7D4E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Pr="00A65DB0" w:rsidRDefault="00295E69" w:rsidP="00A65DB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5DB0">
        <w:rPr>
          <w:rFonts w:ascii="Carlito" w:hAnsi="Carlito" w:cs="Times New Roman"/>
          <w:b/>
          <w:bCs/>
          <w:sz w:val="22"/>
          <w:szCs w:val="22"/>
        </w:rPr>
        <w:t xml:space="preserve">Σε περίπτωση </w:t>
      </w:r>
      <w:r w:rsidRPr="00A65DB0">
        <w:rPr>
          <w:rStyle w:val="StrongEmphasis"/>
          <w:rFonts w:ascii="Carlito" w:hAnsi="Carlito" w:cs="Times New Roman"/>
          <w:sz w:val="22"/>
          <w:szCs w:val="22"/>
        </w:rPr>
        <w:t>συνταξιοδότησης</w:t>
      </w:r>
      <w:r w:rsidR="00A65DB0" w:rsidRPr="00A65DB0">
        <w:rPr>
          <w:rStyle w:val="StrongEmphasis"/>
          <w:rFonts w:ascii="Carlito" w:hAnsi="Carlito" w:cs="Times New Roman"/>
          <w:sz w:val="22"/>
          <w:szCs w:val="22"/>
        </w:rPr>
        <w:t xml:space="preserve"> </w:t>
      </w:r>
      <w:r w:rsidRPr="00A65DB0">
        <w:rPr>
          <w:rStyle w:val="StrongEmphasis"/>
          <w:rFonts w:ascii="Carlito" w:hAnsi="Carlito" w:cs="Times New Roman"/>
          <w:b w:val="0"/>
          <w:bCs w:val="0"/>
          <w:sz w:val="22"/>
          <w:szCs w:val="22"/>
        </w:rPr>
        <w:t>του αιτούντος, του/της συζύγου ή σε περίπτωση συνταξιοδότησης λόγω χηρείας</w:t>
      </w:r>
      <w:r w:rsidR="00A65DB0" w:rsidRPr="00A65DB0">
        <w:rPr>
          <w:rStyle w:val="StrongEmphasis"/>
          <w:rFonts w:ascii="Carlito" w:hAnsi="Carlito" w:cs="Times New Roman"/>
          <w:b w:val="0"/>
          <w:bCs w:val="0"/>
          <w:sz w:val="22"/>
          <w:szCs w:val="22"/>
        </w:rPr>
        <w:t xml:space="preserve"> </w:t>
      </w:r>
      <w:r w:rsidR="00A65DB0" w:rsidRPr="00A65DB0">
        <w:rPr>
          <w:rStyle w:val="StrongEmphasis"/>
          <w:rFonts w:ascii="Carlito" w:hAnsi="Carlito" w:cs="Times New Roman"/>
          <w:sz w:val="22"/>
          <w:szCs w:val="22"/>
        </w:rPr>
        <w:t>στην Ελλάδα</w:t>
      </w:r>
      <w:r w:rsidRPr="00A65DB0">
        <w:rPr>
          <w:rStyle w:val="StrongEmphasis"/>
          <w:rFonts w:ascii="Carlito" w:hAnsi="Carlito" w:cs="Times New Roman"/>
          <w:b w:val="0"/>
          <w:bCs w:val="0"/>
          <w:sz w:val="22"/>
          <w:szCs w:val="22"/>
          <w:u w:val="single"/>
        </w:rPr>
        <w:t>,</w:t>
      </w:r>
      <w:r w:rsidRPr="00A65DB0">
        <w:rPr>
          <w:rStyle w:val="StrongEmphasis"/>
          <w:rFonts w:ascii="Carlito" w:hAnsi="Carlito" w:cs="Times New Roman"/>
          <w:b w:val="0"/>
          <w:bCs w:val="0"/>
          <w:sz w:val="22"/>
          <w:szCs w:val="22"/>
        </w:rPr>
        <w:t xml:space="preserve"> προσκόμιση πρόσφατης βεβαίωσης από την οποία να προκύπτει το μηνιαίο ποσό της σύνταξης που λαμβάνει, καθώς και η ημερομηνία έναρξης συνταξιοδότησης. </w:t>
      </w:r>
    </w:p>
    <w:p w:rsidR="00DE7D4E" w:rsidRDefault="00D81C4A">
      <w:pPr>
        <w:numPr>
          <w:ilvl w:val="0"/>
          <w:numId w:val="2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b/>
          <w:bCs/>
          <w:color w:val="333333"/>
          <w:sz w:val="22"/>
          <w:szCs w:val="22"/>
        </w:rPr>
        <w:t>Π</w:t>
      </w:r>
      <w:r w:rsidR="00295E69">
        <w:rPr>
          <w:rFonts w:ascii="Carlito" w:hAnsi="Carlito" w:cs="Times New Roman"/>
          <w:b/>
          <w:bCs/>
          <w:color w:val="333333"/>
          <w:sz w:val="22"/>
          <w:szCs w:val="22"/>
        </w:rPr>
        <w:t xml:space="preserve">ροσκόμιση </w:t>
      </w:r>
      <w:r w:rsidR="00295E69">
        <w:rPr>
          <w:rFonts w:ascii="Carlito" w:hAnsi="Carlito" w:cs="Times New Roman"/>
          <w:color w:val="333333"/>
          <w:sz w:val="22"/>
          <w:szCs w:val="22"/>
        </w:rPr>
        <w:t xml:space="preserve">πρόσφατης </w:t>
      </w:r>
      <w:r w:rsidR="00295E69">
        <w:rPr>
          <w:rFonts w:ascii="Carlito" w:hAnsi="Carlito" w:cs="Times New Roman"/>
          <w:b/>
          <w:bCs/>
          <w:color w:val="333333"/>
          <w:sz w:val="22"/>
          <w:szCs w:val="22"/>
        </w:rPr>
        <w:t xml:space="preserve">βεβαίωσης συνταξιοδότησης από τον αρμόδιο Ασφαλιστικό Φορέα της </w:t>
      </w:r>
      <w:r w:rsidR="001A70F6">
        <w:rPr>
          <w:rFonts w:ascii="Carlito" w:hAnsi="Carlito" w:cs="Times New Roman"/>
          <w:b/>
          <w:bCs/>
          <w:color w:val="333333"/>
          <w:sz w:val="22"/>
          <w:szCs w:val="22"/>
        </w:rPr>
        <w:t xml:space="preserve">αλλοδαπής </w:t>
      </w:r>
      <w:r w:rsidR="001A70F6" w:rsidRPr="001A70F6">
        <w:rPr>
          <w:rFonts w:ascii="Carlito" w:hAnsi="Carlito" w:cs="Times New Roman"/>
          <w:bCs/>
          <w:color w:val="333333"/>
          <w:sz w:val="22"/>
          <w:szCs w:val="22"/>
        </w:rPr>
        <w:t>με βεβαιωμένο το ύψος της σύνταξης που λαμβάνει και την ημερομηνία έναρξης της</w:t>
      </w:r>
      <w:r w:rsidR="001A70F6">
        <w:rPr>
          <w:rFonts w:ascii="Carlito" w:hAnsi="Carlito" w:cs="Times New Roman"/>
          <w:b/>
          <w:bCs/>
          <w:color w:val="333333"/>
          <w:sz w:val="22"/>
          <w:szCs w:val="22"/>
        </w:rPr>
        <w:t xml:space="preserve"> </w:t>
      </w:r>
      <w:r w:rsidR="00295E69">
        <w:rPr>
          <w:rFonts w:ascii="Carlito" w:hAnsi="Carlito" w:cs="Times New Roman"/>
          <w:b/>
          <w:bCs/>
          <w:color w:val="333333"/>
          <w:sz w:val="22"/>
          <w:szCs w:val="22"/>
        </w:rPr>
        <w:t>,</w:t>
      </w:r>
      <w:r w:rsidR="00295E69">
        <w:rPr>
          <w:rFonts w:ascii="Carlito" w:hAnsi="Carlito" w:cs="Times New Roman"/>
          <w:color w:val="333333"/>
          <w:sz w:val="22"/>
          <w:szCs w:val="22"/>
        </w:rPr>
        <w:t xml:space="preserve"> αρμοδίως επικυρωμένη και επίσημα μεταφρασμένη. Το ίδιο ισχύει και για τον/την σύζυγο. </w:t>
      </w:r>
    </w:p>
    <w:p w:rsidR="00DE7D4E" w:rsidRDefault="00DE7D4E">
      <w:pPr>
        <w:jc w:val="both"/>
        <w:rPr>
          <w:rFonts w:ascii="Carlito" w:hAnsi="Carlito" w:cs="Times New Roman" w:hint="eastAsia"/>
          <w:sz w:val="22"/>
          <w:szCs w:val="22"/>
        </w:rPr>
      </w:pPr>
    </w:p>
    <w:p w:rsidR="00DE7D4E" w:rsidRDefault="00295E69">
      <w:pPr>
        <w:numPr>
          <w:ilvl w:val="0"/>
          <w:numId w:val="3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 xml:space="preserve">Φωτοαντίγραφο του εντύπου </w:t>
      </w:r>
      <w:r>
        <w:rPr>
          <w:rFonts w:ascii="Carlito" w:hAnsi="Carlito" w:cs="Times New Roman"/>
          <w:b/>
          <w:bCs/>
          <w:sz w:val="22"/>
          <w:szCs w:val="22"/>
        </w:rPr>
        <w:t>Ε1</w:t>
      </w:r>
      <w:r>
        <w:rPr>
          <w:rFonts w:ascii="Carlito" w:hAnsi="Carlito" w:cs="Times New Roman"/>
          <w:sz w:val="22"/>
          <w:szCs w:val="22"/>
        </w:rPr>
        <w:t xml:space="preserve"> δήλωσης φορολογίας εισοδήματος φυσικών προσώπων και της αντίστοιχης </w:t>
      </w:r>
      <w:r>
        <w:rPr>
          <w:rFonts w:ascii="Carlito" w:hAnsi="Carlito" w:cs="Times New Roman"/>
          <w:b/>
          <w:bCs/>
          <w:sz w:val="22"/>
          <w:szCs w:val="22"/>
        </w:rPr>
        <w:t xml:space="preserve">Πράξης διοικητικού προσδιορισμού φόρου υπόχρεου </w:t>
      </w:r>
      <w:r>
        <w:rPr>
          <w:rFonts w:ascii="Carlito" w:hAnsi="Carlito" w:cs="Times New Roman"/>
          <w:sz w:val="22"/>
          <w:szCs w:val="22"/>
        </w:rPr>
        <w:t>(</w:t>
      </w:r>
      <w:r>
        <w:rPr>
          <w:rFonts w:ascii="Carlito" w:hAnsi="Carlito" w:cs="Times New Roman"/>
          <w:b/>
          <w:bCs/>
          <w:sz w:val="22"/>
          <w:szCs w:val="22"/>
        </w:rPr>
        <w:t>εκκαθαριστικού σημειώματος)</w:t>
      </w:r>
      <w:r>
        <w:rPr>
          <w:rFonts w:ascii="Carlito" w:hAnsi="Carlito" w:cs="Times New Roman"/>
          <w:sz w:val="22"/>
          <w:szCs w:val="22"/>
        </w:rPr>
        <w:t xml:space="preserve"> της αρμόδιας φορολογικής αρχής, του φορολογικού έτους. που προηγείται εκείνου που υποβάλλεται η αίτηση</w:t>
      </w:r>
    </w:p>
    <w:p w:rsidR="00DE7D4E" w:rsidRDefault="00DE7D4E" w:rsidP="0045574C">
      <w:pPr>
        <w:jc w:val="both"/>
        <w:rPr>
          <w:rFonts w:cs="Times New Roman" w:hint="eastAsia"/>
        </w:rPr>
      </w:pPr>
    </w:p>
    <w:p w:rsidR="00DE7D4E" w:rsidRPr="00D81C4A" w:rsidRDefault="00295E69">
      <w:pPr>
        <w:numPr>
          <w:ilvl w:val="0"/>
          <w:numId w:val="5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 xml:space="preserve">Φωτοαντίγραφο πρώτης σελίδας του βιβλιαρίου </w:t>
      </w:r>
      <w:proofErr w:type="spellStart"/>
      <w:r>
        <w:rPr>
          <w:rFonts w:ascii="Carlito" w:hAnsi="Carlito" w:cs="Times New Roman"/>
          <w:sz w:val="22"/>
          <w:szCs w:val="22"/>
        </w:rPr>
        <w:t>καταθετικού</w:t>
      </w:r>
      <w:proofErr w:type="spellEnd"/>
      <w:r>
        <w:rPr>
          <w:rFonts w:ascii="Carlito" w:hAnsi="Carlito" w:cs="Times New Roman"/>
          <w:sz w:val="22"/>
          <w:szCs w:val="22"/>
        </w:rPr>
        <w:t xml:space="preserve"> λογαριασμού Τράπεζας ή ΕΛ.ΤΑ., με δικαιούχο ή </w:t>
      </w:r>
      <w:proofErr w:type="spellStart"/>
      <w:r>
        <w:rPr>
          <w:rFonts w:ascii="Carlito" w:hAnsi="Carlito" w:cs="Times New Roman"/>
          <w:sz w:val="22"/>
          <w:szCs w:val="22"/>
        </w:rPr>
        <w:t>συνδικαιούχο</w:t>
      </w:r>
      <w:proofErr w:type="spellEnd"/>
      <w:r>
        <w:rPr>
          <w:rFonts w:ascii="Carlito" w:hAnsi="Carlito" w:cs="Times New Roman"/>
          <w:sz w:val="22"/>
          <w:szCs w:val="22"/>
        </w:rPr>
        <w:t xml:space="preserve"> τον/ην αιτούντα/ούσα, από την οποία να προκύπτει ευκρινώς ο αριθμός «</w:t>
      </w:r>
      <w:r>
        <w:rPr>
          <w:rFonts w:ascii="Carlito" w:hAnsi="Carlito" w:cs="Times New Roman"/>
          <w:b/>
          <w:bCs/>
          <w:sz w:val="22"/>
          <w:szCs w:val="22"/>
        </w:rPr>
        <w:t>ΙΒΑΝ</w:t>
      </w:r>
      <w:r>
        <w:rPr>
          <w:rFonts w:ascii="Carlito" w:hAnsi="Carlito" w:cs="Times New Roman"/>
          <w:sz w:val="22"/>
          <w:szCs w:val="22"/>
        </w:rPr>
        <w:t>».</w:t>
      </w:r>
    </w:p>
    <w:p w:rsidR="00D81C4A" w:rsidRPr="001A70F6" w:rsidRDefault="001A70F6">
      <w:pPr>
        <w:numPr>
          <w:ilvl w:val="0"/>
          <w:numId w:val="5"/>
        </w:num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Times New Roman"/>
          <w:sz w:val="22"/>
          <w:szCs w:val="22"/>
        </w:rPr>
        <w:t>Δήλωση</w:t>
      </w:r>
      <w:r w:rsidR="00D81C4A">
        <w:rPr>
          <w:rFonts w:ascii="Carlito" w:hAnsi="Carlito" w:cs="Times New Roman"/>
          <w:sz w:val="22"/>
          <w:szCs w:val="22"/>
        </w:rPr>
        <w:t xml:space="preserve"> </w:t>
      </w:r>
      <w:r>
        <w:rPr>
          <w:rFonts w:ascii="Carlito" w:hAnsi="Carlito" w:cs="Times New Roman"/>
          <w:sz w:val="22"/>
          <w:szCs w:val="22"/>
        </w:rPr>
        <w:t>αριθμού</w:t>
      </w:r>
      <w:r w:rsidR="00D81C4A">
        <w:rPr>
          <w:rFonts w:ascii="Carlito" w:hAnsi="Carlito" w:cs="Times New Roman"/>
          <w:sz w:val="22"/>
          <w:szCs w:val="22"/>
        </w:rPr>
        <w:t xml:space="preserve"> του </w:t>
      </w:r>
      <w:r>
        <w:rPr>
          <w:rFonts w:ascii="Carlito" w:hAnsi="Carlito" w:cs="Times New Roman"/>
          <w:sz w:val="22"/>
          <w:szCs w:val="22"/>
        </w:rPr>
        <w:t>κινητού</w:t>
      </w:r>
      <w:r w:rsidR="00D81C4A">
        <w:rPr>
          <w:rFonts w:ascii="Carlito" w:hAnsi="Carlito" w:cs="Times New Roman"/>
          <w:sz w:val="22"/>
          <w:szCs w:val="22"/>
        </w:rPr>
        <w:t xml:space="preserve"> </w:t>
      </w:r>
      <w:r>
        <w:rPr>
          <w:rFonts w:ascii="Carlito" w:hAnsi="Carlito" w:cs="Times New Roman"/>
          <w:sz w:val="22"/>
          <w:szCs w:val="22"/>
        </w:rPr>
        <w:t>τηλέφωνου</w:t>
      </w:r>
      <w:r w:rsidR="00D81C4A">
        <w:rPr>
          <w:rFonts w:ascii="Carlito" w:hAnsi="Carlito" w:cs="Times New Roman"/>
          <w:sz w:val="22"/>
          <w:szCs w:val="22"/>
        </w:rPr>
        <w:t xml:space="preserve"> και </w:t>
      </w:r>
      <w:r>
        <w:rPr>
          <w:rFonts w:ascii="Carlito" w:hAnsi="Carlito" w:cs="Times New Roman"/>
          <w:sz w:val="22"/>
          <w:szCs w:val="22"/>
        </w:rPr>
        <w:t>μιας έγκυρης διεύθυνσης ηλεκτρονικού ταχυδρομείου (</w:t>
      </w:r>
      <w:r>
        <w:rPr>
          <w:rFonts w:ascii="Carlito" w:hAnsi="Carlito" w:cs="Times New Roman"/>
          <w:sz w:val="22"/>
          <w:szCs w:val="22"/>
          <w:lang w:val="en-GB"/>
        </w:rPr>
        <w:t>e</w:t>
      </w:r>
      <w:r w:rsidRPr="001A70F6">
        <w:rPr>
          <w:rFonts w:ascii="Carlito" w:hAnsi="Carlito" w:cs="Times New Roman"/>
          <w:sz w:val="22"/>
          <w:szCs w:val="22"/>
        </w:rPr>
        <w:t>-</w:t>
      </w:r>
      <w:r>
        <w:rPr>
          <w:rFonts w:ascii="Carlito" w:hAnsi="Carlito" w:cs="Times New Roman"/>
          <w:sz w:val="22"/>
          <w:szCs w:val="22"/>
          <w:lang w:val="en-GB"/>
        </w:rPr>
        <w:t>mail</w:t>
      </w:r>
      <w:r w:rsidRPr="001A70F6">
        <w:rPr>
          <w:rFonts w:ascii="Carlito" w:hAnsi="Carlito" w:cs="Times New Roman"/>
          <w:sz w:val="22"/>
          <w:szCs w:val="22"/>
        </w:rPr>
        <w:t>)</w:t>
      </w:r>
    </w:p>
    <w:p w:rsidR="00C96834" w:rsidRDefault="00C96834" w:rsidP="001A70F6">
      <w:pPr>
        <w:ind w:left="720"/>
        <w:jc w:val="both"/>
        <w:rPr>
          <w:rFonts w:ascii="Carlito" w:hAnsi="Carlito" w:cs="Times New Roman" w:hint="eastAsia"/>
          <w:sz w:val="22"/>
          <w:szCs w:val="22"/>
        </w:rPr>
      </w:pPr>
    </w:p>
    <w:p w:rsidR="001A70F6" w:rsidRPr="00C96834" w:rsidRDefault="001A70F6" w:rsidP="001A70F6">
      <w:pPr>
        <w:ind w:left="720"/>
        <w:jc w:val="both"/>
        <w:rPr>
          <w:rFonts w:ascii="Carlito" w:hAnsi="Carlito" w:hint="eastAsia"/>
          <w:b/>
          <w:sz w:val="22"/>
          <w:szCs w:val="22"/>
        </w:rPr>
      </w:pPr>
      <w:r w:rsidRPr="00C96834">
        <w:rPr>
          <w:rFonts w:ascii="Carlito" w:hAnsi="Carlito" w:cs="Times New Roman" w:hint="eastAsia"/>
          <w:b/>
          <w:sz w:val="22"/>
          <w:szCs w:val="22"/>
        </w:rPr>
        <w:t>Η</w:t>
      </w:r>
      <w:r w:rsidRPr="00C96834">
        <w:rPr>
          <w:rFonts w:ascii="Carlito" w:hAnsi="Carlito" w:cs="Times New Roman"/>
          <w:b/>
          <w:sz w:val="22"/>
          <w:szCs w:val="22"/>
        </w:rPr>
        <w:t xml:space="preserve"> </w:t>
      </w:r>
      <w:r w:rsidR="00A65DB0" w:rsidRPr="00C96834">
        <w:rPr>
          <w:rFonts w:ascii="Carlito" w:hAnsi="Carlito" w:cs="Times New Roman"/>
          <w:b/>
          <w:sz w:val="22"/>
          <w:szCs w:val="22"/>
        </w:rPr>
        <w:t>έκδοση</w:t>
      </w:r>
      <w:r w:rsidRPr="00C96834">
        <w:rPr>
          <w:rFonts w:ascii="Carlito" w:hAnsi="Carlito" w:cs="Times New Roman"/>
          <w:b/>
          <w:sz w:val="22"/>
          <w:szCs w:val="22"/>
        </w:rPr>
        <w:t xml:space="preserve"> της </w:t>
      </w:r>
      <w:r w:rsidR="00A65DB0" w:rsidRPr="00C96834">
        <w:rPr>
          <w:rFonts w:ascii="Carlito" w:hAnsi="Carlito" w:cs="Times New Roman"/>
          <w:b/>
          <w:sz w:val="22"/>
          <w:szCs w:val="22"/>
        </w:rPr>
        <w:t>βεβαίωσης</w:t>
      </w:r>
      <w:r w:rsidRPr="00C96834">
        <w:rPr>
          <w:rFonts w:ascii="Carlito" w:hAnsi="Carlito" w:cs="Times New Roman"/>
          <w:b/>
          <w:sz w:val="22"/>
          <w:szCs w:val="22"/>
        </w:rPr>
        <w:t xml:space="preserve"> </w:t>
      </w:r>
      <w:r w:rsidR="00A65DB0" w:rsidRPr="00C96834">
        <w:rPr>
          <w:rFonts w:ascii="Carlito" w:hAnsi="Carlito" w:cs="Times New Roman"/>
          <w:b/>
          <w:sz w:val="22"/>
          <w:szCs w:val="22"/>
        </w:rPr>
        <w:t>ασφάλισης</w:t>
      </w:r>
      <w:r w:rsidRPr="00C96834">
        <w:rPr>
          <w:rFonts w:ascii="Carlito" w:hAnsi="Carlito" w:cs="Times New Roman"/>
          <w:b/>
          <w:sz w:val="22"/>
          <w:szCs w:val="22"/>
        </w:rPr>
        <w:t xml:space="preserve"> από </w:t>
      </w:r>
      <w:r w:rsidR="00A65DB0" w:rsidRPr="00C96834">
        <w:rPr>
          <w:rFonts w:ascii="Carlito" w:hAnsi="Carlito" w:cs="Times New Roman"/>
          <w:b/>
          <w:sz w:val="22"/>
          <w:szCs w:val="22"/>
        </w:rPr>
        <w:t>ασφαλιστικό</w:t>
      </w:r>
      <w:r w:rsidRPr="00C96834">
        <w:rPr>
          <w:rFonts w:ascii="Carlito" w:hAnsi="Carlito" w:cs="Times New Roman"/>
          <w:b/>
          <w:sz w:val="22"/>
          <w:szCs w:val="22"/>
        </w:rPr>
        <w:t xml:space="preserve"> </w:t>
      </w:r>
      <w:r w:rsidR="00A65DB0" w:rsidRPr="00C96834">
        <w:rPr>
          <w:rFonts w:ascii="Carlito" w:hAnsi="Carlito" w:cs="Times New Roman"/>
          <w:b/>
          <w:sz w:val="22"/>
          <w:szCs w:val="22"/>
        </w:rPr>
        <w:t>φορέα</w:t>
      </w:r>
      <w:r w:rsidRPr="00C96834">
        <w:rPr>
          <w:rFonts w:ascii="Carlito" w:hAnsi="Carlito" w:cs="Times New Roman"/>
          <w:b/>
          <w:sz w:val="22"/>
          <w:szCs w:val="22"/>
        </w:rPr>
        <w:t xml:space="preserve"> </w:t>
      </w:r>
      <w:r w:rsidR="00A65DB0" w:rsidRPr="00C96834">
        <w:rPr>
          <w:rFonts w:ascii="Carlito" w:hAnsi="Carlito" w:cs="Times New Roman"/>
          <w:b/>
          <w:sz w:val="22"/>
          <w:szCs w:val="22"/>
        </w:rPr>
        <w:t xml:space="preserve">αλλοδαπής και το πιστοποιητικό οικογενειακής κατάστασης της αλλοδαπής πρέπει να είναι επισήμως μεταφρασμένα και επικυρωμένα. Η έκδοση τους δεν δύναται να απέχει χρονικά από την υποβολή τους πέραν των έξι (6) μηνών. </w:t>
      </w:r>
    </w:p>
    <w:sectPr w:rsidR="001A70F6" w:rsidRPr="00C96834" w:rsidSect="00D81C4A">
      <w:pgSz w:w="11906" w:h="16838"/>
      <w:pgMar w:top="709" w:right="1080" w:bottom="1440" w:left="108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7E5"/>
    <w:multiLevelType w:val="multilevel"/>
    <w:tmpl w:val="6516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DF378B4"/>
    <w:multiLevelType w:val="multilevel"/>
    <w:tmpl w:val="DC9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38B1154"/>
    <w:multiLevelType w:val="multilevel"/>
    <w:tmpl w:val="CE8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3934388"/>
    <w:multiLevelType w:val="multilevel"/>
    <w:tmpl w:val="192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BF56A55"/>
    <w:multiLevelType w:val="multilevel"/>
    <w:tmpl w:val="D4A6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7793F67"/>
    <w:multiLevelType w:val="multilevel"/>
    <w:tmpl w:val="0F5A4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4E"/>
    <w:rsid w:val="001A70F6"/>
    <w:rsid w:val="00295E69"/>
    <w:rsid w:val="0045574C"/>
    <w:rsid w:val="00A65DB0"/>
    <w:rsid w:val="00C96834"/>
    <w:rsid w:val="00D81C4A"/>
    <w:rsid w:val="00DE7D4E"/>
    <w:rsid w:val="00EC15B0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F612F3"/>
    <w:rPr>
      <w:b/>
      <w:bCs/>
    </w:rPr>
  </w:style>
  <w:style w:type="character" w:customStyle="1" w:styleId="Bullets">
    <w:name w:val="Bullets"/>
    <w:qFormat/>
    <w:rsid w:val="00F612F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F612F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F612F3"/>
    <w:pPr>
      <w:spacing w:after="140" w:line="276" w:lineRule="auto"/>
    </w:pPr>
  </w:style>
  <w:style w:type="paragraph" w:styleId="a4">
    <w:name w:val="List"/>
    <w:basedOn w:val="a3"/>
    <w:rsid w:val="00F612F3"/>
  </w:style>
  <w:style w:type="paragraph" w:customStyle="1" w:styleId="1">
    <w:name w:val="Λεζάντα1"/>
    <w:basedOn w:val="a"/>
    <w:qFormat/>
    <w:rsid w:val="00F612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612F3"/>
    <w:pPr>
      <w:suppressLineNumbers/>
    </w:pPr>
  </w:style>
  <w:style w:type="paragraph" w:customStyle="1" w:styleId="TableContents">
    <w:name w:val="Table Contents"/>
    <w:basedOn w:val="a"/>
    <w:qFormat/>
    <w:rsid w:val="00F612F3"/>
    <w:pPr>
      <w:suppressLineNumbers/>
    </w:pPr>
  </w:style>
  <w:style w:type="paragraph" w:customStyle="1" w:styleId="TableHeading">
    <w:name w:val="Table Heading"/>
    <w:basedOn w:val="TableContents"/>
    <w:qFormat/>
    <w:rsid w:val="00F612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F612F3"/>
    <w:rPr>
      <w:b/>
      <w:bCs/>
    </w:rPr>
  </w:style>
  <w:style w:type="character" w:customStyle="1" w:styleId="Bullets">
    <w:name w:val="Bullets"/>
    <w:qFormat/>
    <w:rsid w:val="00F612F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F612F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F612F3"/>
    <w:pPr>
      <w:spacing w:after="140" w:line="276" w:lineRule="auto"/>
    </w:pPr>
  </w:style>
  <w:style w:type="paragraph" w:styleId="a4">
    <w:name w:val="List"/>
    <w:basedOn w:val="a3"/>
    <w:rsid w:val="00F612F3"/>
  </w:style>
  <w:style w:type="paragraph" w:customStyle="1" w:styleId="1">
    <w:name w:val="Λεζάντα1"/>
    <w:basedOn w:val="a"/>
    <w:qFormat/>
    <w:rsid w:val="00F612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612F3"/>
    <w:pPr>
      <w:suppressLineNumbers/>
    </w:pPr>
  </w:style>
  <w:style w:type="paragraph" w:customStyle="1" w:styleId="TableContents">
    <w:name w:val="Table Contents"/>
    <w:basedOn w:val="a"/>
    <w:qFormat/>
    <w:rsid w:val="00F612F3"/>
    <w:pPr>
      <w:suppressLineNumbers/>
    </w:pPr>
  </w:style>
  <w:style w:type="paragraph" w:customStyle="1" w:styleId="TableHeading">
    <w:name w:val="Table Heading"/>
    <w:basedOn w:val="TableContents"/>
    <w:qFormat/>
    <w:rsid w:val="00F612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77BB-74A2-42E7-8185-FEE223FD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Koinotitas User</dc:creator>
  <cp:lastModifiedBy>Kentro Koinotitas User</cp:lastModifiedBy>
  <cp:revision>2</cp:revision>
  <cp:lastPrinted>2021-11-12T14:09:00Z</cp:lastPrinted>
  <dcterms:created xsi:type="dcterms:W3CDTF">2023-11-03T08:10:00Z</dcterms:created>
  <dcterms:modified xsi:type="dcterms:W3CDTF">2023-11-03T08:10:00Z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