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B2" w:rsidRPr="0025348B" w:rsidRDefault="00F82CDC">
      <w:bookmarkStart w:id="0" w:name="_GoBack"/>
      <w:bookmarkEnd w:id="0"/>
      <w:r>
        <w:rPr>
          <w:noProof/>
          <w:lang w:eastAsia="el-GR"/>
        </w:rPr>
        <w:drawing>
          <wp:anchor distT="0" distB="0" distL="114300" distR="114300" simplePos="0" relativeHeight="251657728" behindDoc="1" locked="0" layoutInCell="1" allowOverlap="1">
            <wp:simplePos x="0" y="0"/>
            <wp:positionH relativeFrom="column">
              <wp:posOffset>29210</wp:posOffset>
            </wp:positionH>
            <wp:positionV relativeFrom="paragraph">
              <wp:posOffset>0</wp:posOffset>
            </wp:positionV>
            <wp:extent cx="746125" cy="958215"/>
            <wp:effectExtent l="0" t="0" r="0" b="0"/>
            <wp:wrapTight wrapText="bothSides">
              <wp:wrapPolygon edited="0">
                <wp:start x="0" y="0"/>
                <wp:lineTo x="0" y="21042"/>
                <wp:lineTo x="20957" y="21042"/>
                <wp:lineTo x="20957" y="0"/>
                <wp:lineTo x="0" y="0"/>
              </wp:wrapPolygon>
            </wp:wrapTight>
            <wp:docPr id="2" name="Εικόνα 2" descr="Logo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125" cy="958215"/>
                    </a:xfrm>
                    <a:prstGeom prst="rect">
                      <a:avLst/>
                    </a:prstGeom>
                    <a:noFill/>
                  </pic:spPr>
                </pic:pic>
              </a:graphicData>
            </a:graphic>
            <wp14:sizeRelH relativeFrom="page">
              <wp14:pctWidth>0</wp14:pctWidth>
            </wp14:sizeRelH>
            <wp14:sizeRelV relativeFrom="page">
              <wp14:pctHeight>0</wp14:pctHeight>
            </wp14:sizeRelV>
          </wp:anchor>
        </w:drawing>
      </w:r>
      <w:r w:rsidR="0025348B" w:rsidRPr="0025348B">
        <w:t xml:space="preserve"> </w:t>
      </w:r>
    </w:p>
    <w:p w:rsidR="00F072B2" w:rsidRDefault="00F072B2"/>
    <w:p w:rsidR="0025348B" w:rsidRDefault="002342F3">
      <w:r>
        <w:tab/>
      </w:r>
      <w:r>
        <w:tab/>
      </w:r>
      <w:r>
        <w:tab/>
      </w:r>
      <w:r>
        <w:tab/>
      </w:r>
      <w:r>
        <w:tab/>
      </w:r>
      <w:r>
        <w:tab/>
      </w:r>
      <w:r w:rsidR="00B45D2A">
        <w:t xml:space="preserve">          </w:t>
      </w:r>
      <w:r w:rsidR="00FA1C6E">
        <w:t>Λαμία, 13</w:t>
      </w:r>
      <w:r>
        <w:t>/06/2023</w:t>
      </w:r>
    </w:p>
    <w:p w:rsidR="0025348B" w:rsidRDefault="0025348B"/>
    <w:p w:rsidR="0025348B" w:rsidRDefault="0025348B"/>
    <w:p w:rsidR="0025348B" w:rsidRDefault="0025348B"/>
    <w:p w:rsidR="0025348B" w:rsidRDefault="0025348B"/>
    <w:p w:rsidR="00F072B2" w:rsidRDefault="0025348B" w:rsidP="0025348B">
      <w:pPr>
        <w:jc w:val="center"/>
        <w:rPr>
          <w:b/>
          <w:sz w:val="28"/>
          <w:szCs w:val="28"/>
          <w:u w:val="single"/>
        </w:rPr>
      </w:pPr>
      <w:r w:rsidRPr="00005E54">
        <w:rPr>
          <w:b/>
          <w:sz w:val="28"/>
          <w:szCs w:val="28"/>
          <w:u w:val="single"/>
        </w:rPr>
        <w:t>ΔΕΛΤΙΟ ΤΥΠΟΥ</w:t>
      </w:r>
    </w:p>
    <w:p w:rsidR="00005E54" w:rsidRPr="00005E54" w:rsidRDefault="00005E54" w:rsidP="0025348B">
      <w:pPr>
        <w:jc w:val="center"/>
        <w:rPr>
          <w:b/>
          <w:sz w:val="28"/>
          <w:szCs w:val="28"/>
          <w:u w:val="single"/>
        </w:rPr>
      </w:pPr>
    </w:p>
    <w:p w:rsidR="00005E54" w:rsidRDefault="00005E54" w:rsidP="0025348B">
      <w:pPr>
        <w:jc w:val="center"/>
        <w:rPr>
          <w:u w:val="single"/>
        </w:rPr>
      </w:pPr>
      <w:r>
        <w:rPr>
          <w:u w:val="single"/>
        </w:rPr>
        <w:t>ΘΕΑΤΡΙΚΟ ΕΡΓΑΣΤΗΡΙ ΕΝΗΛΙΚΩΝ ΔΗ.ΠΕ.ΘΕ. ΡΟΥΜΕΛΗΣ</w:t>
      </w:r>
    </w:p>
    <w:p w:rsidR="00005E54" w:rsidRPr="00CB28F5" w:rsidRDefault="00005E54" w:rsidP="0025348B">
      <w:pPr>
        <w:jc w:val="center"/>
        <w:rPr>
          <w:color w:val="960000"/>
          <w:sz w:val="28"/>
          <w:szCs w:val="28"/>
        </w:rPr>
      </w:pPr>
      <w:r w:rsidRPr="00CB28F5">
        <w:rPr>
          <w:color w:val="960000"/>
          <w:sz w:val="28"/>
          <w:szCs w:val="28"/>
        </w:rPr>
        <w:t>«ΑΡΧΑΙΩΝ ΠΑΘΗ»</w:t>
      </w:r>
    </w:p>
    <w:p w:rsidR="00F072B2" w:rsidRDefault="00F072B2"/>
    <w:p w:rsidR="00F072B2" w:rsidRDefault="00F072B2" w:rsidP="0025348B">
      <w:pPr>
        <w:jc w:val="both"/>
      </w:pPr>
      <w:r>
        <w:t xml:space="preserve">Το Θεατρικό Εργαστήρι του Δη.Πε.Θε. Ρούμελης, σας προσκαλεί στην παράσταση </w:t>
      </w:r>
      <w:r w:rsidR="00CB28F5" w:rsidRPr="00D21D43">
        <w:rPr>
          <w:b/>
        </w:rPr>
        <w:t>«</w:t>
      </w:r>
      <w:r w:rsidRPr="00D21D43">
        <w:rPr>
          <w:b/>
        </w:rPr>
        <w:t>Αρχαίων Πάθη</w:t>
      </w:r>
      <w:r w:rsidR="00CB28F5" w:rsidRPr="00D21D43">
        <w:rPr>
          <w:b/>
        </w:rPr>
        <w:t>»</w:t>
      </w:r>
      <w:r w:rsidRPr="00D21D43">
        <w:rPr>
          <w:b/>
        </w:rPr>
        <w:t>,</w:t>
      </w:r>
      <w:r>
        <w:t xml:space="preserve"> </w:t>
      </w:r>
      <w:r w:rsidRPr="00D21D43">
        <w:t>το Σάββατο 17 και την Κυριακή 18 Ιουνίου</w:t>
      </w:r>
      <w:r w:rsidRPr="0025348B">
        <w:rPr>
          <w:b/>
        </w:rPr>
        <w:t>,</w:t>
      </w:r>
      <w:r w:rsidR="0025348B">
        <w:t xml:space="preserve"> στο Δημοτικό Θερινό Θέατρο Λαμίας, στις 21:00</w:t>
      </w:r>
      <w:r>
        <w:t xml:space="preserve">. </w:t>
      </w:r>
    </w:p>
    <w:p w:rsidR="00F072B2" w:rsidRDefault="00F072B2" w:rsidP="0025348B">
      <w:pPr>
        <w:jc w:val="both"/>
      </w:pPr>
    </w:p>
    <w:p w:rsidR="00F072B2" w:rsidRDefault="00F072B2" w:rsidP="0025348B">
      <w:pPr>
        <w:jc w:val="both"/>
      </w:pPr>
      <w:r>
        <w:t xml:space="preserve">Η αρχαία Ελληνική Τραγωδία αναδεικνύει με μοναδικό τρόπο τις αγωνίες των γυναικών πίσω από τις πράξεις των ανδρών. Η διαχείριση των μύθων από τους τραγικούς μας ποιητές καθιστά πρωταγωνίστριες τις γυναίκες, μια συνθήκη απόλυτα επίκαιρη στις μέρες μας. Οι γυναίκες που θρηνούν και υποφέρουν από την πολεμική βαρβαρότητα, από την ερωτική προδοσία, </w:t>
      </w:r>
      <w:r w:rsidR="00292E10">
        <w:t xml:space="preserve">από την ανδρική εξουσία. </w:t>
      </w:r>
    </w:p>
    <w:p w:rsidR="0025348B" w:rsidRDefault="0025348B" w:rsidP="0025348B">
      <w:pPr>
        <w:jc w:val="both"/>
      </w:pPr>
    </w:p>
    <w:p w:rsidR="00292E10" w:rsidRDefault="00292E10" w:rsidP="0025348B">
      <w:pPr>
        <w:jc w:val="both"/>
      </w:pPr>
      <w:r>
        <w:t xml:space="preserve">Το Θεατρικό Εργαστήρι ενηλίκων του Δη.Πε.Θε. Ρούμελης ξεκίνησε τέλος Ιανουαρίου 2023 και δίνει την ευκαιρία στα μέλη του να παρουσιάσουν ένα δείγμα της δουλειάς που έγινε κατά τη διάρκεια του χειμώνα. </w:t>
      </w:r>
    </w:p>
    <w:p w:rsidR="00292E10" w:rsidRDefault="00292E10" w:rsidP="0025348B">
      <w:pPr>
        <w:jc w:val="both"/>
      </w:pPr>
    </w:p>
    <w:p w:rsidR="00292E10" w:rsidRDefault="00292E10" w:rsidP="0025348B">
      <w:pPr>
        <w:jc w:val="both"/>
      </w:pPr>
      <w:r>
        <w:t xml:space="preserve">Ένας θίασος που μπαίνει σε ένα εγκαταλελειμμένο θέατρο, εμπνέεται από τα παρατημένα σκηνικά και οι ηθοποιοί του «ζωντανεύουν» την Ηλέκτρα, την Κλυταιμνήστρα, την Εκάβη, την Ελένη, την Ανδρομάχη, την Αθηνά, την Αντιγόνη, τη Μήδεια, την Κασσάνδρα, τον Οιδίποδα. Ο λόγος των μεγάλων μας ποιητών, γλαφυρός και περιεκτικός, μας θυμίζει τις μεγάλες απαντήσεις των προγόνων μας στις υπαρξιακές αγωνίες του ανθρώπου. </w:t>
      </w:r>
    </w:p>
    <w:p w:rsidR="00292E10" w:rsidRDefault="00292E10" w:rsidP="0025348B">
      <w:pPr>
        <w:jc w:val="both"/>
      </w:pPr>
    </w:p>
    <w:p w:rsidR="00292E10" w:rsidRDefault="00292E10" w:rsidP="0025348B">
      <w:pPr>
        <w:jc w:val="both"/>
      </w:pPr>
      <w:r>
        <w:t>Πληροφορίες παράστασης:</w:t>
      </w:r>
    </w:p>
    <w:p w:rsidR="00292E10" w:rsidRDefault="00292E10" w:rsidP="0025348B">
      <w:pPr>
        <w:jc w:val="both"/>
      </w:pPr>
    </w:p>
    <w:p w:rsidR="00292E10" w:rsidRDefault="00292E10" w:rsidP="0025348B">
      <w:pPr>
        <w:jc w:val="both"/>
      </w:pPr>
      <w:r>
        <w:t>Συντελεστές:</w:t>
      </w:r>
    </w:p>
    <w:p w:rsidR="00292E10" w:rsidRDefault="00292E10" w:rsidP="0025348B">
      <w:pPr>
        <w:jc w:val="both"/>
      </w:pPr>
      <w:r>
        <w:t>Διαμόρφωση σκηνικού χώρου: Σωτήρης Γάκης</w:t>
      </w:r>
    </w:p>
    <w:p w:rsidR="00292E10" w:rsidRDefault="00292E10" w:rsidP="0025348B">
      <w:pPr>
        <w:jc w:val="both"/>
      </w:pPr>
      <w:r>
        <w:t>Β</w:t>
      </w:r>
      <w:r w:rsidR="0025348B">
        <w:t>οηθός σκηνοθέτη: Ευαγγελία Νίκα</w:t>
      </w:r>
      <w:r>
        <w:t xml:space="preserve"> </w:t>
      </w:r>
    </w:p>
    <w:p w:rsidR="00292E10" w:rsidRDefault="00292E10" w:rsidP="0025348B">
      <w:pPr>
        <w:jc w:val="both"/>
      </w:pPr>
      <w:r>
        <w:t>Σκηνοθετική επιμέλεια: Κώστας Πασπάλης/Νίκος Ορφανός</w:t>
      </w:r>
    </w:p>
    <w:p w:rsidR="00292E10" w:rsidRDefault="00292E10" w:rsidP="0025348B">
      <w:pPr>
        <w:jc w:val="both"/>
      </w:pPr>
      <w:r>
        <w:t>Φωτισμοί/μουσική επιμέλεια: Νίκος Ορφανός</w:t>
      </w:r>
    </w:p>
    <w:p w:rsidR="00292E10" w:rsidRDefault="00292E10" w:rsidP="0025348B">
      <w:pPr>
        <w:jc w:val="both"/>
      </w:pPr>
    </w:p>
    <w:p w:rsidR="00292E10" w:rsidRDefault="00292E10" w:rsidP="0025348B">
      <w:pPr>
        <w:jc w:val="both"/>
      </w:pPr>
      <w:r>
        <w:t>Παίζουν με σειρά εμφανίσεως:</w:t>
      </w:r>
    </w:p>
    <w:p w:rsidR="00292E10" w:rsidRDefault="00292E10" w:rsidP="0025348B">
      <w:pPr>
        <w:jc w:val="both"/>
      </w:pPr>
    </w:p>
    <w:p w:rsidR="00292E10" w:rsidRDefault="00292E10" w:rsidP="0025348B">
      <w:pPr>
        <w:pStyle w:val="a3"/>
        <w:numPr>
          <w:ilvl w:val="0"/>
          <w:numId w:val="1"/>
        </w:numPr>
        <w:jc w:val="both"/>
      </w:pPr>
      <w:r>
        <w:t>ΚΛΥΤΑΙΜΝΗΣΤΡΑ: Ρίτσα</w:t>
      </w:r>
      <w:r w:rsidR="00716CCA">
        <w:rPr>
          <w:lang w:val="en-US"/>
        </w:rPr>
        <w:t xml:space="preserve"> </w:t>
      </w:r>
      <w:r w:rsidR="00716CCA">
        <w:t>Τ</w:t>
      </w:r>
      <w:r>
        <w:t>σιάκαλου</w:t>
      </w:r>
    </w:p>
    <w:p w:rsidR="00292E10" w:rsidRDefault="00292E10" w:rsidP="0025348B">
      <w:pPr>
        <w:pStyle w:val="a3"/>
        <w:numPr>
          <w:ilvl w:val="0"/>
          <w:numId w:val="1"/>
        </w:numPr>
        <w:jc w:val="both"/>
      </w:pPr>
      <w:r>
        <w:t>ΑΝΔΡΟΜΑΧΗ: Νάνσυ Ράπτη</w:t>
      </w:r>
    </w:p>
    <w:p w:rsidR="00292E10" w:rsidRDefault="00292E10" w:rsidP="0025348B">
      <w:pPr>
        <w:pStyle w:val="a3"/>
        <w:numPr>
          <w:ilvl w:val="0"/>
          <w:numId w:val="1"/>
        </w:numPr>
        <w:jc w:val="both"/>
      </w:pPr>
      <w:r>
        <w:t>ΕΚΑΒΗ: Δέσποινα Καραχάλιου</w:t>
      </w:r>
    </w:p>
    <w:p w:rsidR="00292E10" w:rsidRDefault="00292E10" w:rsidP="0025348B">
      <w:pPr>
        <w:pStyle w:val="a3"/>
        <w:numPr>
          <w:ilvl w:val="0"/>
          <w:numId w:val="1"/>
        </w:numPr>
        <w:jc w:val="both"/>
      </w:pPr>
      <w:r>
        <w:lastRenderedPageBreak/>
        <w:t>ΕΛΕΝΗ-ΕΚΑΒΗ-ΜΕΝΕΛΑΟΣ: Μαρία Αγραφιώτη, Εύη Χονδρογιάννη, Νίκος Θεοδοσίου.</w:t>
      </w:r>
    </w:p>
    <w:p w:rsidR="00292E10" w:rsidRDefault="00292E10" w:rsidP="0025348B">
      <w:pPr>
        <w:pStyle w:val="a3"/>
        <w:numPr>
          <w:ilvl w:val="0"/>
          <w:numId w:val="1"/>
        </w:numPr>
        <w:jc w:val="both"/>
      </w:pPr>
      <w:r>
        <w:t>ΚΑΣΣΑΝΔΡΑ: Βάσω Κωδωνά</w:t>
      </w:r>
    </w:p>
    <w:p w:rsidR="00292E10" w:rsidRDefault="00292E10" w:rsidP="0025348B">
      <w:pPr>
        <w:pStyle w:val="a3"/>
        <w:numPr>
          <w:ilvl w:val="0"/>
          <w:numId w:val="1"/>
        </w:numPr>
        <w:jc w:val="both"/>
      </w:pPr>
      <w:r>
        <w:t>ΚΛΥΤΑΙΜΝΗΣΤΡΑ: Σοφία Αλαφοδήμου</w:t>
      </w:r>
    </w:p>
    <w:p w:rsidR="00292E10" w:rsidRDefault="00292E10" w:rsidP="0025348B">
      <w:pPr>
        <w:pStyle w:val="a3"/>
        <w:numPr>
          <w:ilvl w:val="0"/>
          <w:numId w:val="1"/>
        </w:numPr>
        <w:jc w:val="both"/>
      </w:pPr>
      <w:r>
        <w:t>ΗΛΕΚΤΡΑ: Βιβή Σταμέλου</w:t>
      </w:r>
    </w:p>
    <w:p w:rsidR="00292E10" w:rsidRDefault="00292E10" w:rsidP="0025348B">
      <w:pPr>
        <w:pStyle w:val="a3"/>
        <w:numPr>
          <w:ilvl w:val="0"/>
          <w:numId w:val="1"/>
        </w:numPr>
        <w:jc w:val="both"/>
      </w:pPr>
      <w:r>
        <w:t>ΗΛΕΚΤΡΑ: Κωνσταντίνα</w:t>
      </w:r>
      <w:r w:rsidR="0025348B">
        <w:t xml:space="preserve"> </w:t>
      </w:r>
      <w:r>
        <w:t>Χαραλαμποπούλου</w:t>
      </w:r>
    </w:p>
    <w:p w:rsidR="00292E10" w:rsidRDefault="00292E10" w:rsidP="0025348B">
      <w:pPr>
        <w:pStyle w:val="a3"/>
        <w:numPr>
          <w:ilvl w:val="0"/>
          <w:numId w:val="1"/>
        </w:numPr>
        <w:jc w:val="both"/>
      </w:pPr>
      <w:r>
        <w:t>ΚΛΥΤΑΙΜΝΗΣΤΡΑ-ΗΛΕΚΤ</w:t>
      </w:r>
      <w:r w:rsidR="00716CCA">
        <w:t>ΡΑ: Ειρήνη Πασχαλίδη- Εύα Αποστολακοπού</w:t>
      </w:r>
      <w:r>
        <w:t>λου</w:t>
      </w:r>
    </w:p>
    <w:p w:rsidR="00292E10" w:rsidRDefault="00292E10" w:rsidP="0025348B">
      <w:pPr>
        <w:pStyle w:val="a3"/>
        <w:numPr>
          <w:ilvl w:val="0"/>
          <w:numId w:val="1"/>
        </w:numPr>
        <w:jc w:val="both"/>
      </w:pPr>
      <w:r>
        <w:t>ΗΛΕΚΤΡΑ: Όλγα Βόντα</w:t>
      </w:r>
    </w:p>
    <w:p w:rsidR="00292E10" w:rsidRDefault="00292E10" w:rsidP="0025348B">
      <w:pPr>
        <w:pStyle w:val="a3"/>
        <w:numPr>
          <w:ilvl w:val="0"/>
          <w:numId w:val="1"/>
        </w:numPr>
        <w:jc w:val="both"/>
      </w:pPr>
      <w:r>
        <w:t>ΑΘΗΝΑ: Αθηνά Αναγνωστοπούλου</w:t>
      </w:r>
    </w:p>
    <w:p w:rsidR="00292E10" w:rsidRDefault="00292E10" w:rsidP="0025348B">
      <w:pPr>
        <w:pStyle w:val="a3"/>
        <w:numPr>
          <w:ilvl w:val="0"/>
          <w:numId w:val="1"/>
        </w:numPr>
        <w:jc w:val="both"/>
      </w:pPr>
      <w:r>
        <w:t>ΑΝΤΙΓΟΝΗ: Βίκυ Κατζόγια</w:t>
      </w:r>
    </w:p>
    <w:p w:rsidR="00292E10" w:rsidRDefault="00292E10" w:rsidP="0025348B">
      <w:pPr>
        <w:pStyle w:val="a3"/>
        <w:numPr>
          <w:ilvl w:val="0"/>
          <w:numId w:val="1"/>
        </w:numPr>
        <w:jc w:val="both"/>
      </w:pPr>
      <w:r>
        <w:t>ΒΑΚΧΕΣ-ΚΟΡΥΦΑΙΑ: Λεμονιά Μπάμπαλη</w:t>
      </w:r>
    </w:p>
    <w:p w:rsidR="00292E10" w:rsidRDefault="00292E10" w:rsidP="0025348B">
      <w:pPr>
        <w:pStyle w:val="a3"/>
        <w:numPr>
          <w:ilvl w:val="0"/>
          <w:numId w:val="1"/>
        </w:numPr>
        <w:jc w:val="both"/>
      </w:pPr>
      <w:r>
        <w:t>ΟΙΔΙΠΟΥΣ ΤΥΡΑΝΝΟΣ: Νίκος Θεοδοσίου</w:t>
      </w:r>
    </w:p>
    <w:p w:rsidR="00292E10" w:rsidRDefault="00292E10" w:rsidP="0025348B">
      <w:pPr>
        <w:pStyle w:val="a3"/>
        <w:numPr>
          <w:ilvl w:val="0"/>
          <w:numId w:val="1"/>
        </w:numPr>
        <w:jc w:val="both"/>
      </w:pPr>
      <w:r>
        <w:t xml:space="preserve"> ΜΗΔΕΙΑ: Αναστασία Μπαλαφούτη</w:t>
      </w:r>
    </w:p>
    <w:p w:rsidR="00292E10" w:rsidRDefault="00292E10" w:rsidP="0025348B">
      <w:pPr>
        <w:pStyle w:val="a3"/>
        <w:numPr>
          <w:ilvl w:val="0"/>
          <w:numId w:val="1"/>
        </w:numPr>
        <w:jc w:val="both"/>
      </w:pPr>
      <w:r>
        <w:t>ΛΥΣΙΣΤΡΑΤΗ: Δέσποινα Ζάρα</w:t>
      </w:r>
    </w:p>
    <w:p w:rsidR="00292E10" w:rsidRDefault="00292E10" w:rsidP="0025348B">
      <w:pPr>
        <w:jc w:val="both"/>
      </w:pPr>
    </w:p>
    <w:p w:rsidR="00292E10" w:rsidRPr="00D11D2B" w:rsidRDefault="0025348B" w:rsidP="0025348B">
      <w:pPr>
        <w:jc w:val="both"/>
        <w:rPr>
          <w:b/>
          <w:lang w:val="en-US"/>
        </w:rPr>
      </w:pPr>
      <w:r w:rsidRPr="00D11D2B">
        <w:rPr>
          <w:b/>
          <w:lang w:val="en-US"/>
        </w:rPr>
        <w:t>Info:</w:t>
      </w:r>
    </w:p>
    <w:p w:rsidR="0025348B" w:rsidRDefault="00D11D2B" w:rsidP="0025348B">
      <w:pPr>
        <w:jc w:val="both"/>
      </w:pPr>
      <w:r w:rsidRPr="00D11D2B">
        <w:rPr>
          <w:b/>
        </w:rPr>
        <w:t>Παραστ</w:t>
      </w:r>
      <w:r>
        <w:rPr>
          <w:b/>
        </w:rPr>
        <w:t>ά</w:t>
      </w:r>
      <w:r w:rsidRPr="00D11D2B">
        <w:rPr>
          <w:b/>
        </w:rPr>
        <w:t>σεις:</w:t>
      </w:r>
      <w:r w:rsidRPr="0025348B">
        <w:t xml:space="preserve"> </w:t>
      </w:r>
      <w:r w:rsidR="0025348B">
        <w:t>Σάββατο 17 &amp; Κυριακή 18 Ιουνίου</w:t>
      </w:r>
      <w:r w:rsidR="0025348B" w:rsidRPr="0025348B">
        <w:t xml:space="preserve">| </w:t>
      </w:r>
      <w:r w:rsidR="00005E54">
        <w:t>Δημοτικό Θερινό Θ</w:t>
      </w:r>
      <w:r w:rsidR="0025348B">
        <w:t>έατρο Λαμίας</w:t>
      </w:r>
    </w:p>
    <w:p w:rsidR="00292E10" w:rsidRDefault="00D11D2B" w:rsidP="0025348B">
      <w:pPr>
        <w:jc w:val="both"/>
      </w:pPr>
      <w:r>
        <w:rPr>
          <w:b/>
        </w:rPr>
        <w:t>Ώρα έναρξης</w:t>
      </w:r>
      <w:r w:rsidR="0025348B" w:rsidRPr="00D11D2B">
        <w:rPr>
          <w:b/>
        </w:rPr>
        <w:t>:</w:t>
      </w:r>
      <w:r w:rsidR="0025348B">
        <w:t xml:space="preserve"> 21:00</w:t>
      </w:r>
    </w:p>
    <w:p w:rsidR="00D11D2B" w:rsidRPr="00987810" w:rsidRDefault="00D11D2B" w:rsidP="00D11D2B">
      <w:pPr>
        <w:pStyle w:val="A6"/>
        <w:rPr>
          <w:rFonts w:ascii="Calibri" w:hAnsi="Calibri" w:cs="Calibri"/>
          <w:b/>
          <w:sz w:val="24"/>
          <w:szCs w:val="24"/>
        </w:rPr>
      </w:pPr>
      <w:r w:rsidRPr="00987810">
        <w:rPr>
          <w:rStyle w:val="a7"/>
          <w:rFonts w:ascii="Calibri" w:hAnsi="Calibri" w:cs="Calibri"/>
          <w:b/>
          <w:bCs/>
        </w:rPr>
        <w:t xml:space="preserve">Πληροφορίες: </w:t>
      </w:r>
      <w:r w:rsidRPr="00987810">
        <w:rPr>
          <w:rStyle w:val="a7"/>
          <w:rFonts w:ascii="Calibri" w:hAnsi="Calibri" w:cs="Calibri"/>
          <w:bCs/>
        </w:rPr>
        <w:t xml:space="preserve">ΔΗ.ΠΕ.ΘΕ. Ρούμελης, Υψηλάντη 17, τηλ.22310 33325 ώρες γραφείου </w:t>
      </w:r>
    </w:p>
    <w:p w:rsidR="00D11D2B" w:rsidRPr="00D11D2B" w:rsidRDefault="00D11D2B" w:rsidP="00D11D2B">
      <w:pPr>
        <w:rPr>
          <w:b/>
        </w:rPr>
      </w:pPr>
      <w:r w:rsidRPr="00D11D2B">
        <w:rPr>
          <w:b/>
        </w:rPr>
        <w:t>ΕΙΣΟΔΟΣ ΕΛΕΥΘΕΡΗ</w:t>
      </w:r>
    </w:p>
    <w:p w:rsidR="00D11D2B" w:rsidRPr="00E471E9" w:rsidRDefault="00D11D2B" w:rsidP="00D11D2B">
      <w:pPr>
        <w:pStyle w:val="A6"/>
        <w:rPr>
          <w:rFonts w:ascii="Calibri" w:hAnsi="Calibri" w:cs="Calibri"/>
          <w:sz w:val="24"/>
          <w:szCs w:val="24"/>
        </w:rPr>
      </w:pPr>
    </w:p>
    <w:p w:rsidR="00D11D2B" w:rsidRPr="00E471E9" w:rsidRDefault="00D11D2B" w:rsidP="00D11D2B">
      <w:pPr>
        <w:pStyle w:val="A6"/>
        <w:rPr>
          <w:rFonts w:ascii="Calibri" w:hAnsi="Calibri" w:cs="Calibri"/>
          <w:sz w:val="24"/>
          <w:szCs w:val="24"/>
        </w:rPr>
      </w:pPr>
    </w:p>
    <w:p w:rsidR="00D11D2B" w:rsidRPr="00E353AC" w:rsidRDefault="00D11D2B" w:rsidP="00D11D2B">
      <w:pPr>
        <w:pStyle w:val="Web"/>
        <w:spacing w:before="0" w:beforeAutospacing="0" w:after="0" w:afterAutospacing="0"/>
        <w:rPr>
          <w:rFonts w:ascii="Calibri" w:hAnsi="Calibri" w:cs="Calibri"/>
          <w:color w:val="000000"/>
          <w:sz w:val="22"/>
          <w:szCs w:val="22"/>
          <w:lang w:val="el-GR"/>
        </w:rPr>
      </w:pPr>
      <w:r>
        <w:rPr>
          <w:rFonts w:ascii="Calibri" w:hAnsi="Calibri" w:cs="Calibri"/>
          <w:color w:val="000000"/>
          <w:lang w:val="el-GR"/>
        </w:rPr>
        <w:t> </w:t>
      </w:r>
    </w:p>
    <w:p w:rsidR="00D11D2B" w:rsidRPr="00987810" w:rsidRDefault="0017411F" w:rsidP="00D11D2B">
      <w:r>
        <w:fldChar w:fldCharType="begin"/>
      </w:r>
      <w:r w:rsidR="00D11D2B" w:rsidRPr="00987810">
        <w:instrText xml:space="preserve"> </w:instrText>
      </w:r>
      <w:r w:rsidR="00D11D2B">
        <w:instrText>INCLUDEPICTURE</w:instrText>
      </w:r>
      <w:r w:rsidR="00D11D2B" w:rsidRPr="00987810">
        <w:instrText xml:space="preserve"> "</w:instrText>
      </w:r>
      <w:r w:rsidR="00D11D2B">
        <w:instrText>C</w:instrText>
      </w:r>
      <w:r w:rsidR="00D11D2B" w:rsidRPr="00987810">
        <w:instrText>:\\</w:instrText>
      </w:r>
      <w:r w:rsidR="00D11D2B">
        <w:instrText>Users</w:instrText>
      </w:r>
      <w:r w:rsidR="00D11D2B" w:rsidRPr="00987810">
        <w:instrText>\\</w:instrText>
      </w:r>
      <w:r w:rsidR="00D11D2B">
        <w:instrText>maria</w:instrText>
      </w:r>
      <w:r w:rsidR="00D11D2B" w:rsidRPr="00987810">
        <w:instrText>.</w:instrText>
      </w:r>
      <w:r w:rsidR="00D11D2B">
        <w:instrText>lamprou</w:instrText>
      </w:r>
      <w:r w:rsidR="00D11D2B" w:rsidRPr="00987810">
        <w:instrText>\\</w:instrText>
      </w:r>
      <w:r w:rsidR="00D11D2B">
        <w:instrText>Library</w:instrText>
      </w:r>
      <w:r w:rsidR="00D11D2B" w:rsidRPr="00987810">
        <w:instrText>\\</w:instrText>
      </w:r>
      <w:r w:rsidR="00D11D2B">
        <w:instrText>Group</w:instrText>
      </w:r>
      <w:r w:rsidR="00D11D2B" w:rsidRPr="00987810">
        <w:instrText xml:space="preserve"> </w:instrText>
      </w:r>
      <w:r w:rsidR="00D11D2B">
        <w:instrText>Containers</w:instrText>
      </w:r>
      <w:r w:rsidR="00D11D2B" w:rsidRPr="00987810">
        <w:instrText>\\</w:instrText>
      </w:r>
      <w:r w:rsidR="00D11D2B">
        <w:instrText>UBF</w:instrText>
      </w:r>
      <w:r w:rsidR="00D11D2B" w:rsidRPr="00987810">
        <w:instrText>8</w:instrText>
      </w:r>
      <w:r w:rsidR="00D11D2B">
        <w:instrText>T</w:instrText>
      </w:r>
      <w:r w:rsidR="00D11D2B" w:rsidRPr="00987810">
        <w:instrText>346</w:instrText>
      </w:r>
      <w:r w:rsidR="00D11D2B">
        <w:instrText>G</w:instrText>
      </w:r>
      <w:r w:rsidR="00D11D2B" w:rsidRPr="00987810">
        <w:instrText>9.</w:instrText>
      </w:r>
      <w:r w:rsidR="00D11D2B">
        <w:instrText>ms</w:instrText>
      </w:r>
      <w:r w:rsidR="00D11D2B" w:rsidRPr="00987810">
        <w:instrText>\\</w:instrText>
      </w:r>
      <w:r w:rsidR="00D11D2B">
        <w:instrText>WebArchiveCopyPasteTempFiles</w:instrText>
      </w:r>
      <w:r w:rsidR="00D11D2B" w:rsidRPr="00987810">
        <w:instrText>\\</w:instrText>
      </w:r>
      <w:r w:rsidR="00D11D2B">
        <w:instrText>com</w:instrText>
      </w:r>
      <w:r w:rsidR="00D11D2B" w:rsidRPr="00987810">
        <w:instrText>.</w:instrText>
      </w:r>
      <w:r w:rsidR="00D11D2B">
        <w:instrText>microsoft</w:instrText>
      </w:r>
      <w:r w:rsidR="00D11D2B" w:rsidRPr="00987810">
        <w:instrText>.</w:instrText>
      </w:r>
      <w:r w:rsidR="00D11D2B">
        <w:instrText>Word</w:instrText>
      </w:r>
      <w:r w:rsidR="00D11D2B" w:rsidRPr="00987810">
        <w:instrText>\\1?</w:instrText>
      </w:r>
      <w:r w:rsidR="00D11D2B">
        <w:instrText>ui</w:instrText>
      </w:r>
      <w:r w:rsidR="00D11D2B" w:rsidRPr="00987810">
        <w:instrText>=2&amp;</w:instrText>
      </w:r>
      <w:r w:rsidR="00D11D2B">
        <w:instrText>ik</w:instrText>
      </w:r>
      <w:r w:rsidR="00D11D2B" w:rsidRPr="00987810">
        <w:instrText>=23</w:instrText>
      </w:r>
      <w:r w:rsidR="00D11D2B">
        <w:instrText>b</w:instrText>
      </w:r>
      <w:r w:rsidR="00D11D2B" w:rsidRPr="00987810">
        <w:instrText>9</w:instrText>
      </w:r>
      <w:r w:rsidR="00D11D2B">
        <w:instrText>f</w:instrText>
      </w:r>
      <w:r w:rsidR="00D11D2B" w:rsidRPr="00987810">
        <w:instrText>75</w:instrText>
      </w:r>
      <w:r w:rsidR="00D11D2B">
        <w:instrText>a</w:instrText>
      </w:r>
      <w:r w:rsidR="00D11D2B" w:rsidRPr="00987810">
        <w:instrText>10&amp;</w:instrText>
      </w:r>
      <w:r w:rsidR="00D11D2B">
        <w:instrText>attid</w:instrText>
      </w:r>
      <w:r w:rsidR="00D11D2B" w:rsidRPr="00987810">
        <w:instrText>=0.0.1&amp;</w:instrText>
      </w:r>
      <w:r w:rsidR="00D11D2B">
        <w:instrText>permmsgid</w:instrText>
      </w:r>
      <w:r w:rsidR="00D11D2B" w:rsidRPr="00987810">
        <w:instrText>=</w:instrText>
      </w:r>
      <w:r w:rsidR="00D11D2B">
        <w:instrText>msg</w:instrText>
      </w:r>
      <w:r w:rsidR="00D11D2B" w:rsidRPr="00987810">
        <w:instrText>-</w:instrText>
      </w:r>
      <w:r w:rsidR="00D11D2B">
        <w:instrText>ar</w:instrText>
      </w:r>
      <w:r w:rsidR="00D11D2B" w:rsidRPr="00987810">
        <w:instrText>5030655719580268106&amp;</w:instrText>
      </w:r>
      <w:r w:rsidR="00D11D2B">
        <w:instrText>th</w:instrText>
      </w:r>
      <w:r w:rsidR="00D11D2B" w:rsidRPr="00987810">
        <w:instrText>=1815</w:instrText>
      </w:r>
      <w:r w:rsidR="00D11D2B">
        <w:instrText>c</w:instrText>
      </w:r>
      <w:r w:rsidR="00D11D2B" w:rsidRPr="00987810">
        <w:instrText>3</w:instrText>
      </w:r>
      <w:r w:rsidR="00D11D2B">
        <w:instrText>a</w:instrText>
      </w:r>
      <w:r w:rsidR="00D11D2B" w:rsidRPr="00987810">
        <w:instrText>63</w:instrText>
      </w:r>
      <w:r w:rsidR="00D11D2B">
        <w:instrText>b</w:instrText>
      </w:r>
      <w:r w:rsidR="00D11D2B" w:rsidRPr="00987810">
        <w:instrText>1</w:instrText>
      </w:r>
      <w:r w:rsidR="00D11D2B">
        <w:instrText>bd</w:instrText>
      </w:r>
      <w:r w:rsidR="00D11D2B" w:rsidRPr="00987810">
        <w:instrText>184&amp;</w:instrText>
      </w:r>
      <w:r w:rsidR="00D11D2B">
        <w:instrText>view</w:instrText>
      </w:r>
      <w:r w:rsidR="00D11D2B" w:rsidRPr="00987810">
        <w:instrText>=</w:instrText>
      </w:r>
      <w:r w:rsidR="00D11D2B">
        <w:instrText>fimg</w:instrText>
      </w:r>
      <w:r w:rsidR="00D11D2B" w:rsidRPr="00987810">
        <w:instrText>&amp;</w:instrText>
      </w:r>
      <w:r w:rsidR="00D11D2B">
        <w:instrText>fur</w:instrText>
      </w:r>
      <w:r w:rsidR="00D11D2B" w:rsidRPr="00987810">
        <w:instrText>=</w:instrText>
      </w:r>
      <w:r w:rsidR="00D11D2B">
        <w:instrText>ip</w:instrText>
      </w:r>
      <w:r w:rsidR="00D11D2B" w:rsidRPr="00987810">
        <w:instrText>&amp;</w:instrText>
      </w:r>
      <w:r w:rsidR="00D11D2B">
        <w:instrText>sz</w:instrText>
      </w:r>
      <w:r w:rsidR="00D11D2B" w:rsidRPr="00987810">
        <w:instrText>=</w:instrText>
      </w:r>
      <w:r w:rsidR="00D11D2B">
        <w:instrText>s</w:instrText>
      </w:r>
      <w:r w:rsidR="00D11D2B" w:rsidRPr="00987810">
        <w:instrText>0-</w:instrText>
      </w:r>
      <w:r w:rsidR="00D11D2B">
        <w:instrText>l</w:instrText>
      </w:r>
      <w:r w:rsidR="00D11D2B" w:rsidRPr="00987810">
        <w:instrText>75-</w:instrText>
      </w:r>
      <w:r w:rsidR="00D11D2B">
        <w:instrText>ft</w:instrText>
      </w:r>
      <w:r w:rsidR="00D11D2B" w:rsidRPr="00987810">
        <w:instrText>&amp;</w:instrText>
      </w:r>
      <w:r w:rsidR="00D11D2B">
        <w:instrText>attbid</w:instrText>
      </w:r>
      <w:r w:rsidR="00D11D2B" w:rsidRPr="00987810">
        <w:instrText>=</w:instrText>
      </w:r>
      <w:r w:rsidR="00D11D2B">
        <w:instrText>ANGjdJ</w:instrText>
      </w:r>
      <w:r w:rsidR="00D11D2B" w:rsidRPr="00987810">
        <w:instrText>-</w:instrText>
      </w:r>
      <w:r w:rsidR="00D11D2B">
        <w:instrText>u</w:instrText>
      </w:r>
      <w:r w:rsidR="00D11D2B" w:rsidRPr="00987810">
        <w:instrText>527</w:instrText>
      </w:r>
      <w:r w:rsidR="00D11D2B">
        <w:instrText>kZ</w:instrText>
      </w:r>
      <w:r w:rsidR="00D11D2B" w:rsidRPr="00987810">
        <w:instrText>0</w:instrText>
      </w:r>
      <w:r w:rsidR="00D11D2B">
        <w:instrText>myRGp</w:instrText>
      </w:r>
      <w:r w:rsidR="00D11D2B" w:rsidRPr="00987810">
        <w:instrText>1</w:instrText>
      </w:r>
      <w:r w:rsidR="00D11D2B">
        <w:instrText>q</w:instrText>
      </w:r>
      <w:r w:rsidR="00D11D2B" w:rsidRPr="00987810">
        <w:instrText>_</w:instrText>
      </w:r>
      <w:r w:rsidR="00D11D2B">
        <w:instrText>V</w:instrText>
      </w:r>
      <w:r w:rsidR="00D11D2B" w:rsidRPr="00987810">
        <w:instrText>0</w:instrText>
      </w:r>
      <w:r w:rsidR="00D11D2B">
        <w:instrText>ZXfaQq</w:instrText>
      </w:r>
      <w:r w:rsidR="00D11D2B" w:rsidRPr="00987810">
        <w:instrText>2</w:instrText>
      </w:r>
      <w:r w:rsidR="00D11D2B">
        <w:instrText>N</w:instrText>
      </w:r>
      <w:r w:rsidR="00D11D2B" w:rsidRPr="00987810">
        <w:instrText>4</w:instrText>
      </w:r>
      <w:r w:rsidR="00D11D2B">
        <w:instrText>LUSFzuIJU</w:instrText>
      </w:r>
      <w:r w:rsidR="00D11D2B" w:rsidRPr="00987810">
        <w:instrText>94-</w:instrText>
      </w:r>
      <w:r w:rsidR="00D11D2B">
        <w:instrText>vqj</w:instrText>
      </w:r>
      <w:r w:rsidR="00D11D2B" w:rsidRPr="00987810">
        <w:instrText>3</w:instrText>
      </w:r>
      <w:r w:rsidR="00D11D2B">
        <w:instrText>cYrX</w:instrText>
      </w:r>
      <w:r w:rsidR="00D11D2B" w:rsidRPr="00987810">
        <w:instrText>_</w:instrText>
      </w:r>
      <w:r w:rsidR="00D11D2B">
        <w:instrText>LYlkSjSyanAeGG</w:instrText>
      </w:r>
      <w:r w:rsidR="00D11D2B" w:rsidRPr="00987810">
        <w:instrText>6</w:instrText>
      </w:r>
      <w:r w:rsidR="00D11D2B">
        <w:instrText>o</w:instrText>
      </w:r>
      <w:r w:rsidR="00D11D2B" w:rsidRPr="00987810">
        <w:instrText>32-</w:instrText>
      </w:r>
      <w:r w:rsidR="00D11D2B">
        <w:instrText>xUM</w:instrText>
      </w:r>
      <w:r w:rsidR="00D11D2B" w:rsidRPr="00987810">
        <w:instrText>298</w:instrText>
      </w:r>
      <w:r w:rsidR="00D11D2B">
        <w:instrText>qTekdv</w:instrText>
      </w:r>
      <w:r w:rsidR="00D11D2B" w:rsidRPr="00987810">
        <w:instrText>0</w:instrText>
      </w:r>
      <w:r w:rsidR="00D11D2B">
        <w:instrText>l</w:instrText>
      </w:r>
      <w:r w:rsidR="00D11D2B" w:rsidRPr="00987810">
        <w:instrText>_</w:instrText>
      </w:r>
      <w:r w:rsidR="00D11D2B">
        <w:instrText>EoNGzZdzy</w:instrText>
      </w:r>
      <w:r w:rsidR="00D11D2B" w:rsidRPr="00987810">
        <w:instrText>74</w:instrText>
      </w:r>
      <w:r w:rsidR="00D11D2B">
        <w:instrText>xajMtX</w:instrText>
      </w:r>
      <w:r w:rsidR="00D11D2B" w:rsidRPr="00987810">
        <w:instrText>1</w:instrText>
      </w:r>
      <w:r w:rsidR="00D11D2B">
        <w:instrText>EBqhNatr</w:instrText>
      </w:r>
      <w:r w:rsidR="00D11D2B" w:rsidRPr="00987810">
        <w:instrText>72</w:instrText>
      </w:r>
      <w:r w:rsidR="00D11D2B">
        <w:instrText>kJp</w:instrText>
      </w:r>
      <w:r w:rsidR="00D11D2B" w:rsidRPr="00987810">
        <w:instrText>4</w:instrText>
      </w:r>
      <w:r w:rsidR="00D11D2B">
        <w:instrText>Go</w:instrText>
      </w:r>
      <w:r w:rsidR="00D11D2B" w:rsidRPr="00987810">
        <w:instrText>6</w:instrText>
      </w:r>
      <w:r w:rsidR="00D11D2B">
        <w:instrText>uJgw</w:instrText>
      </w:r>
      <w:r w:rsidR="00D11D2B" w:rsidRPr="00987810">
        <w:instrText>&amp;</w:instrText>
      </w:r>
      <w:r w:rsidR="00D11D2B">
        <w:instrText>disp</w:instrText>
      </w:r>
      <w:r w:rsidR="00D11D2B" w:rsidRPr="00987810">
        <w:instrText>=</w:instrText>
      </w:r>
      <w:r w:rsidR="00D11D2B">
        <w:instrText>emb</w:instrText>
      </w:r>
      <w:r w:rsidR="00D11D2B" w:rsidRPr="00987810">
        <w:instrText>&amp;</w:instrText>
      </w:r>
      <w:r w:rsidR="00D11D2B">
        <w:instrText>realattid</w:instrText>
      </w:r>
      <w:r w:rsidR="00D11D2B" w:rsidRPr="00987810">
        <w:instrText>=</w:instrText>
      </w:r>
      <w:r w:rsidR="00D11D2B">
        <w:instrText>ii</w:instrText>
      </w:r>
      <w:r w:rsidR="00D11D2B" w:rsidRPr="00987810">
        <w:instrText>_</w:instrText>
      </w:r>
      <w:r w:rsidR="00D11D2B">
        <w:instrText>ky</w:instrText>
      </w:r>
      <w:r w:rsidR="00D11D2B" w:rsidRPr="00987810">
        <w:instrText>7</w:instrText>
      </w:r>
      <w:r w:rsidR="00D11D2B">
        <w:instrText>pi</w:instrText>
      </w:r>
      <w:r w:rsidR="00D11D2B" w:rsidRPr="00987810">
        <w:instrText>7</w:instrText>
      </w:r>
      <w:r w:rsidR="00D11D2B">
        <w:instrText>rm</w:instrText>
      </w:r>
      <w:r w:rsidR="00D11D2B" w:rsidRPr="00987810">
        <w:instrText xml:space="preserve">12" \* </w:instrText>
      </w:r>
      <w:r w:rsidR="00D11D2B">
        <w:instrText>MERGEFORMAT</w:instrText>
      </w:r>
      <w:r w:rsidR="00D11D2B" w:rsidRPr="00987810">
        <w:instrText xml:space="preserve"> </w:instrText>
      </w:r>
      <w:r>
        <w:fldChar w:fldCharType="end"/>
      </w:r>
      <w:r w:rsidR="00D11D2B" w:rsidRPr="00987810">
        <w:rPr>
          <w:rFonts w:ascii="Arial" w:hAnsi="Arial" w:cs="Arial"/>
          <w:color w:val="222222"/>
        </w:rPr>
        <w:br/>
      </w:r>
    </w:p>
    <w:p w:rsidR="00D11D2B" w:rsidRPr="00E353AC" w:rsidRDefault="00D11D2B" w:rsidP="00D11D2B">
      <w:pPr>
        <w:pStyle w:val="Web"/>
        <w:spacing w:before="0" w:beforeAutospacing="0" w:after="0" w:afterAutospacing="0"/>
        <w:jc w:val="center"/>
        <w:rPr>
          <w:rFonts w:ascii="Calibri" w:hAnsi="Calibri" w:cs="Calibri"/>
          <w:color w:val="000000"/>
          <w:sz w:val="22"/>
          <w:szCs w:val="22"/>
          <w:lang w:val="el-GR"/>
        </w:rPr>
      </w:pPr>
      <w:r w:rsidRPr="00442923">
        <w:rPr>
          <w:rFonts w:ascii="Calibri" w:hAnsi="Calibri" w:cs="Calibri"/>
          <w:color w:val="000000"/>
          <w:lang w:val="el-GR"/>
        </w:rPr>
        <w:t>ΤΟ ΔΗ.ΠΕ.ΘΕ. ΡΟΥΜΕΛΗΣ ΕΠΙΧΟΡΗΓΕΙΤΑΙ ΑΠΟ ΤΟ ΥΠΟΥΡΓΕΙΟ ΠΟΛΙΤΙΣΜΟΥ ΚΑΙ ΑΘΛΗΤΙΣΜΟΥ, ΤΟ ΔΗΜΟ ΛΑΜΙΕΩΝ ΚΑΙ ΤΗΝ ΠΕΡΙΦΕΡΕΙΑ ΣΤΕΡΕΑΣ ΕΛΛΑΔΑΣ.</w:t>
      </w:r>
    </w:p>
    <w:p w:rsidR="00D11D2B" w:rsidRPr="00D11D2B" w:rsidRDefault="00D11D2B" w:rsidP="0025348B">
      <w:pPr>
        <w:jc w:val="center"/>
      </w:pPr>
    </w:p>
    <w:sectPr w:rsidR="00D11D2B" w:rsidRPr="00D11D2B" w:rsidSect="0011583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F57" w:rsidRDefault="005C2F57" w:rsidP="00D11D2B">
      <w:r>
        <w:separator/>
      </w:r>
    </w:p>
  </w:endnote>
  <w:endnote w:type="continuationSeparator" w:id="0">
    <w:p w:rsidR="005C2F57" w:rsidRDefault="005C2F57" w:rsidP="00D1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20002A87" w:usb1="00000000" w:usb2="00000000"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2B" w:rsidRPr="00223DB5" w:rsidRDefault="00F82CDC" w:rsidP="00D11D2B">
    <w:pPr>
      <w:jc w:val="center"/>
      <w:rPr>
        <w:rFonts w:ascii="Arial" w:hAnsi="Arial" w:cs="Arial"/>
        <w:sz w:val="20"/>
        <w:szCs w:val="20"/>
      </w:rPr>
    </w:pPr>
    <w:r>
      <w:rPr>
        <w:rFonts w:ascii="Arial" w:hAnsi="Arial" w:cs="Arial"/>
        <w:noProof/>
        <w:sz w:val="20"/>
        <w:szCs w:val="20"/>
        <w:lang w:eastAsia="el-GR"/>
      </w:rPr>
      <mc:AlternateContent>
        <mc:Choice Requires="wps">
          <w:drawing>
            <wp:inline distT="0" distB="0" distL="0" distR="0">
              <wp:extent cx="5270500" cy="17780"/>
              <wp:effectExtent l="0" t="0" r="0" b="127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1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4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" filled="f" stroked="f" strokeweight="1pt">
              <v:stroke miterlimit="4"/>
              <w10:anchorlock/>
            </v:rect>
          </w:pict>
        </mc:Fallback>
      </mc:AlternateContent>
    </w:r>
  </w:p>
  <w:p w:rsidR="00D11D2B" w:rsidRPr="00223DB5" w:rsidRDefault="00D11D2B" w:rsidP="00D11D2B">
    <w:pPr>
      <w:jc w:val="center"/>
      <w:rPr>
        <w:rFonts w:ascii="Arial" w:hAnsi="Arial" w:cs="Arial"/>
      </w:rPr>
    </w:pPr>
    <w:r w:rsidRPr="00223DB5">
      <w:rPr>
        <w:rFonts w:ascii="Arial" w:hAnsi="Arial" w:cs="Arial"/>
        <w:sz w:val="18"/>
        <w:szCs w:val="18"/>
      </w:rPr>
      <w:t xml:space="preserve">     ΔΗ.ΠΕ.ΘΕ. ΡΟΥΜΕΛΗΣ ΔΗΜΟΤΙΚΗ ΚΟΙΝΩΦΕΛΗΣ ΕΠΙΧΕΙΡΗΣΗ ΛΑΜΙΕΩΝ, ΥΨΗΛΑΝΤΗ </w:t>
    </w:r>
    <w:r w:rsidRPr="00223DB5">
      <w:rPr>
        <w:rFonts w:ascii="Arial" w:hAnsi="Arial" w:cs="Arial"/>
        <w:sz w:val="18"/>
        <w:szCs w:val="18"/>
        <w:lang w:val="nl-NL"/>
      </w:rPr>
      <w:t xml:space="preserve">17, </w:t>
    </w:r>
    <w:r w:rsidRPr="00223DB5">
      <w:rPr>
        <w:rFonts w:ascii="Arial" w:hAnsi="Arial" w:cs="Arial"/>
        <w:sz w:val="18"/>
        <w:szCs w:val="18"/>
      </w:rPr>
      <w:t xml:space="preserve">Τ.Κ. 35100 ΛΑΜΙΑ ΤΗΛ. 2231033325, e-mail: </w:t>
    </w:r>
    <w:hyperlink r:id="rId1" w:history="1">
      <w:r w:rsidRPr="00223DB5">
        <w:rPr>
          <w:rStyle w:val="Hyperlink0"/>
          <w:rFonts w:ascii="Arial" w:hAnsi="Arial" w:cs="Arial"/>
        </w:rPr>
        <w:t>dipether@otenet.gr</w:t>
      </w:r>
    </w:hyperlink>
  </w:p>
  <w:p w:rsidR="00D11D2B" w:rsidRDefault="00D11D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F57" w:rsidRDefault="005C2F57" w:rsidP="00D11D2B">
      <w:r>
        <w:separator/>
      </w:r>
    </w:p>
  </w:footnote>
  <w:footnote w:type="continuationSeparator" w:id="0">
    <w:p w:rsidR="005C2F57" w:rsidRDefault="005C2F57" w:rsidP="00D11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D4399"/>
    <w:multiLevelType w:val="hybridMultilevel"/>
    <w:tmpl w:val="D7A457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B2"/>
    <w:rsid w:val="00005E54"/>
    <w:rsid w:val="000A5F8D"/>
    <w:rsid w:val="00115834"/>
    <w:rsid w:val="0017411F"/>
    <w:rsid w:val="00190568"/>
    <w:rsid w:val="002125EF"/>
    <w:rsid w:val="002342F3"/>
    <w:rsid w:val="0025348B"/>
    <w:rsid w:val="00292E10"/>
    <w:rsid w:val="002F187A"/>
    <w:rsid w:val="004661C9"/>
    <w:rsid w:val="005C2F57"/>
    <w:rsid w:val="00716CCA"/>
    <w:rsid w:val="008A28C3"/>
    <w:rsid w:val="00B45D2A"/>
    <w:rsid w:val="00B53B9B"/>
    <w:rsid w:val="00CB28F5"/>
    <w:rsid w:val="00CD213E"/>
    <w:rsid w:val="00D11D2B"/>
    <w:rsid w:val="00D21D43"/>
    <w:rsid w:val="00E050D2"/>
    <w:rsid w:val="00F072B2"/>
    <w:rsid w:val="00F82CDC"/>
    <w:rsid w:val="00FA1C6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8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E10"/>
    <w:pPr>
      <w:ind w:left="720"/>
      <w:contextualSpacing/>
    </w:pPr>
  </w:style>
  <w:style w:type="paragraph" w:styleId="a4">
    <w:name w:val="header"/>
    <w:basedOn w:val="a"/>
    <w:link w:val="Char"/>
    <w:uiPriority w:val="99"/>
    <w:semiHidden/>
    <w:unhideWhenUsed/>
    <w:rsid w:val="00D11D2B"/>
    <w:pPr>
      <w:tabs>
        <w:tab w:val="center" w:pos="4153"/>
        <w:tab w:val="right" w:pos="8306"/>
      </w:tabs>
    </w:pPr>
  </w:style>
  <w:style w:type="character" w:customStyle="1" w:styleId="Char">
    <w:name w:val="Κεφαλίδα Char"/>
    <w:basedOn w:val="a0"/>
    <w:link w:val="a4"/>
    <w:uiPriority w:val="99"/>
    <w:semiHidden/>
    <w:rsid w:val="00D11D2B"/>
  </w:style>
  <w:style w:type="paragraph" w:styleId="a5">
    <w:name w:val="footer"/>
    <w:basedOn w:val="a"/>
    <w:link w:val="Char0"/>
    <w:uiPriority w:val="99"/>
    <w:semiHidden/>
    <w:unhideWhenUsed/>
    <w:rsid w:val="00D11D2B"/>
    <w:pPr>
      <w:tabs>
        <w:tab w:val="center" w:pos="4153"/>
        <w:tab w:val="right" w:pos="8306"/>
      </w:tabs>
    </w:pPr>
  </w:style>
  <w:style w:type="character" w:customStyle="1" w:styleId="Char0">
    <w:name w:val="Υποσέλιδο Char"/>
    <w:basedOn w:val="a0"/>
    <w:link w:val="a5"/>
    <w:uiPriority w:val="99"/>
    <w:semiHidden/>
    <w:rsid w:val="00D11D2B"/>
  </w:style>
  <w:style w:type="character" w:customStyle="1" w:styleId="Hyperlink0">
    <w:name w:val="Hyperlink.0"/>
    <w:basedOn w:val="a0"/>
    <w:rsid w:val="00D11D2B"/>
    <w:rPr>
      <w:color w:val="0000FF"/>
      <w:sz w:val="18"/>
      <w:szCs w:val="18"/>
      <w:u w:val="single" w:color="0000FF"/>
      <w:lang w:val="it-IT"/>
      <w14:textOutline w14:w="0" w14:cap="rnd" w14:cmpd="sng" w14:algn="ctr">
        <w14:noFill/>
        <w14:prstDash w14:val="solid"/>
        <w14:bevel/>
      </w14:textOutline>
    </w:rPr>
  </w:style>
  <w:style w:type="paragraph" w:customStyle="1" w:styleId="A6">
    <w:name w:val="Κύριο τμήμα A"/>
    <w:rsid w:val="00D11D2B"/>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lang w:eastAsia="el-GR"/>
    </w:rPr>
  </w:style>
  <w:style w:type="paragraph" w:styleId="Web">
    <w:name w:val="Normal (Web)"/>
    <w:basedOn w:val="a"/>
    <w:uiPriority w:val="99"/>
    <w:unhideWhenUsed/>
    <w:rsid w:val="00D11D2B"/>
    <w:pPr>
      <w:spacing w:before="100" w:beforeAutospacing="1" w:after="100" w:afterAutospacing="1"/>
    </w:pPr>
    <w:rPr>
      <w:rFonts w:ascii="Times New Roman" w:eastAsia="Times New Roman" w:hAnsi="Times New Roman" w:cs="Times New Roman"/>
      <w:kern w:val="0"/>
      <w:lang w:val="en-US" w:eastAsia="en-GB"/>
    </w:rPr>
  </w:style>
  <w:style w:type="character" w:customStyle="1" w:styleId="a7">
    <w:name w:val="Κανένα"/>
    <w:rsid w:val="00D11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8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E10"/>
    <w:pPr>
      <w:ind w:left="720"/>
      <w:contextualSpacing/>
    </w:pPr>
  </w:style>
  <w:style w:type="paragraph" w:styleId="a4">
    <w:name w:val="header"/>
    <w:basedOn w:val="a"/>
    <w:link w:val="Char"/>
    <w:uiPriority w:val="99"/>
    <w:semiHidden/>
    <w:unhideWhenUsed/>
    <w:rsid w:val="00D11D2B"/>
    <w:pPr>
      <w:tabs>
        <w:tab w:val="center" w:pos="4153"/>
        <w:tab w:val="right" w:pos="8306"/>
      </w:tabs>
    </w:pPr>
  </w:style>
  <w:style w:type="character" w:customStyle="1" w:styleId="Char">
    <w:name w:val="Κεφαλίδα Char"/>
    <w:basedOn w:val="a0"/>
    <w:link w:val="a4"/>
    <w:uiPriority w:val="99"/>
    <w:semiHidden/>
    <w:rsid w:val="00D11D2B"/>
  </w:style>
  <w:style w:type="paragraph" w:styleId="a5">
    <w:name w:val="footer"/>
    <w:basedOn w:val="a"/>
    <w:link w:val="Char0"/>
    <w:uiPriority w:val="99"/>
    <w:semiHidden/>
    <w:unhideWhenUsed/>
    <w:rsid w:val="00D11D2B"/>
    <w:pPr>
      <w:tabs>
        <w:tab w:val="center" w:pos="4153"/>
        <w:tab w:val="right" w:pos="8306"/>
      </w:tabs>
    </w:pPr>
  </w:style>
  <w:style w:type="character" w:customStyle="1" w:styleId="Char0">
    <w:name w:val="Υποσέλιδο Char"/>
    <w:basedOn w:val="a0"/>
    <w:link w:val="a5"/>
    <w:uiPriority w:val="99"/>
    <w:semiHidden/>
    <w:rsid w:val="00D11D2B"/>
  </w:style>
  <w:style w:type="character" w:customStyle="1" w:styleId="Hyperlink0">
    <w:name w:val="Hyperlink.0"/>
    <w:basedOn w:val="a0"/>
    <w:rsid w:val="00D11D2B"/>
    <w:rPr>
      <w:color w:val="0000FF"/>
      <w:sz w:val="18"/>
      <w:szCs w:val="18"/>
      <w:u w:val="single" w:color="0000FF"/>
      <w:lang w:val="it-IT"/>
      <w14:textOutline w14:w="0" w14:cap="rnd" w14:cmpd="sng" w14:algn="ctr">
        <w14:noFill/>
        <w14:prstDash w14:val="solid"/>
        <w14:bevel/>
      </w14:textOutline>
    </w:rPr>
  </w:style>
  <w:style w:type="paragraph" w:customStyle="1" w:styleId="A6">
    <w:name w:val="Κύριο τμήμα A"/>
    <w:rsid w:val="00D11D2B"/>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lang w:eastAsia="el-GR"/>
    </w:rPr>
  </w:style>
  <w:style w:type="paragraph" w:styleId="Web">
    <w:name w:val="Normal (Web)"/>
    <w:basedOn w:val="a"/>
    <w:uiPriority w:val="99"/>
    <w:unhideWhenUsed/>
    <w:rsid w:val="00D11D2B"/>
    <w:pPr>
      <w:spacing w:before="100" w:beforeAutospacing="1" w:after="100" w:afterAutospacing="1"/>
    </w:pPr>
    <w:rPr>
      <w:rFonts w:ascii="Times New Roman" w:eastAsia="Times New Roman" w:hAnsi="Times New Roman" w:cs="Times New Roman"/>
      <w:kern w:val="0"/>
      <w:lang w:val="en-US" w:eastAsia="en-GB"/>
    </w:rPr>
  </w:style>
  <w:style w:type="character" w:customStyle="1" w:styleId="a7">
    <w:name w:val="Κανένα"/>
    <w:rsid w:val="00D11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pether@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2390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Νίκος Ορφανός</dc:creator>
  <cp:lastModifiedBy>user</cp:lastModifiedBy>
  <cp:revision>2</cp:revision>
  <dcterms:created xsi:type="dcterms:W3CDTF">2023-06-13T08:38:00Z</dcterms:created>
  <dcterms:modified xsi:type="dcterms:W3CDTF">2023-06-13T08:38:00Z</dcterms:modified>
</cp:coreProperties>
</file>