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63D" w:rsidRDefault="00DC3D4E" w:rsidP="005D563D">
      <w:r>
        <w:rPr>
          <w:noProof/>
          <w:lang w:val="el-GR" w:eastAsia="el-GR"/>
        </w:rPr>
        <w:drawing>
          <wp:anchor distT="0" distB="0" distL="114300" distR="114300" simplePos="0" relativeHeight="251658240" behindDoc="1" locked="0" layoutInCell="1" allowOverlap="1" wp14:anchorId="616F762C" wp14:editId="0C15615C">
            <wp:simplePos x="0" y="0"/>
            <wp:positionH relativeFrom="margin">
              <wp:posOffset>-1539240</wp:posOffset>
            </wp:positionH>
            <wp:positionV relativeFrom="margin">
              <wp:posOffset>1293495</wp:posOffset>
            </wp:positionV>
            <wp:extent cx="8389620" cy="65455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ΕΛΤΙΟ ΤΥΠΟΥ-03.jpg"/>
                    <pic:cNvPicPr/>
                  </pic:nvPicPr>
                  <pic:blipFill>
                    <a:blip r:embed="rId9">
                      <a:extLst>
                        <a:ext uri="{28A0092B-C50C-407E-A947-70E740481C1C}">
                          <a14:useLocalDpi xmlns:a14="http://schemas.microsoft.com/office/drawing/2010/main" val="0"/>
                        </a:ext>
                      </a:extLst>
                    </a:blip>
                    <a:stretch>
                      <a:fillRect/>
                    </a:stretch>
                  </pic:blipFill>
                  <pic:spPr>
                    <a:xfrm>
                      <a:off x="0" y="0"/>
                      <a:ext cx="8389620" cy="6545580"/>
                    </a:xfrm>
                    <a:prstGeom prst="rect">
                      <a:avLst/>
                    </a:prstGeom>
                  </pic:spPr>
                </pic:pic>
              </a:graphicData>
            </a:graphic>
            <wp14:sizeRelH relativeFrom="margin">
              <wp14:pctWidth>0</wp14:pctWidth>
            </wp14:sizeRelH>
            <wp14:sizeRelV relativeFrom="margin">
              <wp14:pctHeight>0</wp14:pctHeight>
            </wp14:sizeRelV>
          </wp:anchor>
        </w:drawing>
      </w:r>
    </w:p>
    <w:p w:rsidR="00D2079C" w:rsidRPr="00D2079C" w:rsidRDefault="00D2079C" w:rsidP="00D2079C">
      <w:pPr>
        <w:shd w:val="clear" w:color="auto" w:fill="FFFFFF"/>
        <w:rPr>
          <w:rFonts w:ascii="Arial" w:eastAsia="Times New Roman" w:hAnsi="Arial" w:cs="Arial"/>
          <w:color w:val="222222"/>
          <w:lang w:val="el-GR" w:eastAsia="el-GR"/>
        </w:rPr>
      </w:pPr>
      <w:r w:rsidRPr="00D2079C">
        <w:rPr>
          <w:rFonts w:ascii="Arial" w:eastAsia="Times New Roman" w:hAnsi="Arial" w:cs="Arial"/>
          <w:color w:val="222222"/>
          <w:lang w:val="el-GR" w:eastAsia="el-GR"/>
        </w:rPr>
        <w:t> </w:t>
      </w:r>
    </w:p>
    <w:p w:rsidR="005D563D" w:rsidRPr="00BB2426" w:rsidRDefault="005D563D">
      <w:pPr>
        <w:rPr>
          <w:lang w:val="el-GR"/>
        </w:rPr>
      </w:pPr>
    </w:p>
    <w:sdt>
      <w:sdtPr>
        <w:rPr>
          <w:rFonts w:eastAsiaTheme="minorHAnsi" w:cs="Arial"/>
          <w:i/>
          <w:sz w:val="22"/>
          <w:szCs w:val="22"/>
          <w:shd w:val="clear" w:color="auto" w:fill="FFFFFF"/>
          <w:lang w:val="el-GR"/>
        </w:rPr>
        <w:id w:val="-1196923907"/>
        <w:docPartObj>
          <w:docPartGallery w:val="Table of Contents"/>
          <w:docPartUnique/>
        </w:docPartObj>
      </w:sdtPr>
      <w:sdtEndPr>
        <w:rPr>
          <w:rFonts w:eastAsiaTheme="minorEastAsia" w:cstheme="minorBidi"/>
          <w:i w:val="0"/>
          <w:noProof/>
          <w:sz w:val="24"/>
          <w:szCs w:val="24"/>
          <w:shd w:val="clear" w:color="auto" w:fill="auto"/>
          <w:lang w:val="en-US"/>
        </w:rPr>
      </w:sdtEndPr>
      <w:sdtContent>
        <w:p w:rsidR="008B78EE" w:rsidRPr="0017686B" w:rsidRDefault="00E87796" w:rsidP="00DC3D4E">
          <w:pPr>
            <w:shd w:val="clear" w:color="auto" w:fill="FFFFFF"/>
            <w:spacing w:line="360" w:lineRule="auto"/>
            <w:ind w:left="5040"/>
            <w:jc w:val="both"/>
            <w:rPr>
              <w:rFonts w:eastAsiaTheme="minorHAnsi" w:cs="Arial"/>
              <w:i/>
              <w:sz w:val="22"/>
              <w:szCs w:val="22"/>
              <w:shd w:val="clear" w:color="auto" w:fill="FFFFFF"/>
              <w:lang w:val="el-GR"/>
            </w:rPr>
          </w:pPr>
          <w:r>
            <w:rPr>
              <w:rFonts w:eastAsiaTheme="minorHAnsi" w:cs="Arial"/>
              <w:i/>
              <w:sz w:val="22"/>
              <w:szCs w:val="22"/>
              <w:shd w:val="clear" w:color="auto" w:fill="FFFFFF"/>
              <w:lang w:val="el-GR"/>
            </w:rPr>
            <w:t xml:space="preserve">         </w:t>
          </w:r>
          <w:r w:rsidR="00665217" w:rsidRPr="00853C80">
            <w:rPr>
              <w:rFonts w:eastAsiaTheme="minorHAnsi" w:cs="Arial"/>
              <w:sz w:val="22"/>
              <w:szCs w:val="22"/>
              <w:shd w:val="clear" w:color="auto" w:fill="FFFFFF"/>
              <w:lang w:val="el-GR"/>
            </w:rPr>
            <w:t xml:space="preserve">Λαμία, </w:t>
          </w:r>
          <w:r w:rsidR="00BB26FB" w:rsidRPr="00BB26FB">
            <w:rPr>
              <w:rFonts w:eastAsiaTheme="minorHAnsi" w:cs="Arial"/>
              <w:sz w:val="22"/>
              <w:szCs w:val="22"/>
              <w:shd w:val="clear" w:color="auto" w:fill="FFFFFF"/>
              <w:lang w:val="el-GR"/>
            </w:rPr>
            <w:t>24</w:t>
          </w:r>
          <w:r w:rsidR="00211D67">
            <w:rPr>
              <w:rFonts w:eastAsiaTheme="minorHAnsi" w:cs="Arial"/>
              <w:sz w:val="22"/>
              <w:szCs w:val="22"/>
              <w:shd w:val="clear" w:color="auto" w:fill="FFFFFF"/>
              <w:lang w:val="el-GR"/>
            </w:rPr>
            <w:t xml:space="preserve"> </w:t>
          </w:r>
          <w:r w:rsidR="00BB26FB">
            <w:rPr>
              <w:rFonts w:eastAsiaTheme="minorHAnsi" w:cs="Arial"/>
              <w:sz w:val="22"/>
              <w:szCs w:val="22"/>
              <w:shd w:val="clear" w:color="auto" w:fill="FFFFFF"/>
              <w:lang w:val="el-GR"/>
            </w:rPr>
            <w:t>Ιουνίου</w:t>
          </w:r>
          <w:r w:rsidR="00665217" w:rsidRPr="00853C80">
            <w:rPr>
              <w:rFonts w:eastAsiaTheme="minorHAnsi" w:cs="Arial"/>
              <w:sz w:val="22"/>
              <w:szCs w:val="22"/>
              <w:shd w:val="clear" w:color="auto" w:fill="FFFFFF"/>
              <w:lang w:val="el-GR"/>
            </w:rPr>
            <w:t xml:space="preserve"> </w:t>
          </w:r>
          <w:r>
            <w:rPr>
              <w:rFonts w:eastAsiaTheme="minorHAnsi" w:cs="Arial"/>
              <w:sz w:val="22"/>
              <w:szCs w:val="22"/>
              <w:shd w:val="clear" w:color="auto" w:fill="FFFFFF"/>
              <w:lang w:val="el-GR"/>
            </w:rPr>
            <w:t>2021</w:t>
          </w:r>
        </w:p>
        <w:p w:rsidR="00AE539A" w:rsidRPr="0017686B" w:rsidRDefault="00AE539A" w:rsidP="00DC3D4E">
          <w:pPr>
            <w:shd w:val="clear" w:color="auto" w:fill="FFFFFF"/>
            <w:spacing w:line="360" w:lineRule="auto"/>
            <w:ind w:firstLine="720"/>
            <w:jc w:val="both"/>
            <w:rPr>
              <w:rFonts w:eastAsiaTheme="minorHAnsi" w:cs="Arial"/>
              <w:i/>
              <w:sz w:val="22"/>
              <w:szCs w:val="22"/>
              <w:shd w:val="clear" w:color="auto" w:fill="FFFFFF"/>
              <w:lang w:val="el-GR"/>
            </w:rPr>
          </w:pPr>
        </w:p>
        <w:p w:rsidR="00F81CC2" w:rsidRPr="00F81CC2" w:rsidRDefault="00F81CC2" w:rsidP="00F81CC2">
          <w:pPr>
            <w:shd w:val="clear" w:color="auto" w:fill="FFFFFF"/>
            <w:rPr>
              <w:rFonts w:ascii="Arial" w:eastAsia="Times New Roman" w:hAnsi="Arial" w:cs="Arial"/>
              <w:color w:val="222222"/>
              <w:lang w:val="el-GR" w:eastAsia="el-GR"/>
            </w:rPr>
          </w:pPr>
        </w:p>
        <w:p w:rsidR="00EE419D" w:rsidRPr="000778E1" w:rsidRDefault="005D5597" w:rsidP="000778E1">
          <w:pPr>
            <w:shd w:val="clear" w:color="auto" w:fill="FFFFFF"/>
            <w:spacing w:line="360" w:lineRule="auto"/>
            <w:ind w:firstLine="720"/>
            <w:jc w:val="both"/>
            <w:rPr>
              <w:rFonts w:eastAsiaTheme="minorHAnsi" w:cs="Arial"/>
              <w:shd w:val="clear" w:color="auto" w:fill="FFFFFF"/>
              <w:lang w:val="el-GR"/>
            </w:rPr>
          </w:pPr>
          <w:r w:rsidRPr="00DE5C79">
            <w:rPr>
              <w:rFonts w:eastAsiaTheme="minorHAnsi" w:cs="Arial"/>
              <w:b/>
              <w:sz w:val="22"/>
              <w:szCs w:val="22"/>
              <w:shd w:val="clear" w:color="auto" w:fill="FFFFFF"/>
              <w:lang w:val="el-GR"/>
            </w:rPr>
            <w:t>ΘΕΜΑ:</w:t>
          </w:r>
          <w:r w:rsidR="000474DC" w:rsidRPr="000474DC">
            <w:rPr>
              <w:rFonts w:eastAsiaTheme="minorHAnsi" w:cs="Arial"/>
              <w:b/>
              <w:sz w:val="22"/>
              <w:szCs w:val="22"/>
              <w:shd w:val="clear" w:color="auto" w:fill="FFFFFF"/>
              <w:lang w:val="el-GR"/>
            </w:rPr>
            <w:t xml:space="preserve"> </w:t>
          </w:r>
          <w:r w:rsidR="000A7E28">
            <w:rPr>
              <w:rFonts w:eastAsiaTheme="minorHAnsi" w:cs="Arial"/>
              <w:shd w:val="clear" w:color="auto" w:fill="FFFFFF"/>
              <w:lang w:val="el-GR"/>
            </w:rPr>
            <w:t>Πλήρης ανακαίνιση του</w:t>
          </w:r>
          <w:r w:rsidR="00AB2A85">
            <w:rPr>
              <w:rFonts w:eastAsiaTheme="minorHAnsi" w:cs="Arial"/>
              <w:shd w:val="clear" w:color="auto" w:fill="FFFFFF"/>
              <w:lang w:val="el-GR"/>
            </w:rPr>
            <w:t xml:space="preserve"> </w:t>
          </w:r>
          <w:r w:rsidR="00BB26FB">
            <w:rPr>
              <w:rFonts w:eastAsiaTheme="minorHAnsi" w:cs="Arial"/>
              <w:shd w:val="clear" w:color="auto" w:fill="FFFFFF"/>
              <w:lang w:val="el-GR"/>
            </w:rPr>
            <w:t>Δημοτικού Ωδείου</w:t>
          </w:r>
          <w:r w:rsidR="000A7E28">
            <w:rPr>
              <w:rFonts w:eastAsiaTheme="minorHAnsi" w:cs="Arial"/>
              <w:shd w:val="clear" w:color="auto" w:fill="FFFFFF"/>
              <w:lang w:val="el-GR"/>
            </w:rPr>
            <w:t xml:space="preserve"> Λαμίας και επανεκκίνηση των προγραμμάτων σπουδών</w:t>
          </w:r>
          <w:r w:rsidR="008D742E">
            <w:rPr>
              <w:rFonts w:eastAsiaTheme="minorHAnsi" w:cs="Arial"/>
              <w:shd w:val="clear" w:color="auto" w:fill="FFFFFF"/>
              <w:lang w:val="el-GR"/>
            </w:rPr>
            <w:t>.</w:t>
          </w:r>
        </w:p>
        <w:p w:rsidR="000778E1" w:rsidRPr="000778E1" w:rsidRDefault="000778E1" w:rsidP="000778E1">
          <w:pPr>
            <w:shd w:val="clear" w:color="auto" w:fill="FFFFFF"/>
            <w:spacing w:line="360" w:lineRule="auto"/>
            <w:ind w:firstLine="720"/>
            <w:jc w:val="both"/>
            <w:rPr>
              <w:rFonts w:eastAsiaTheme="minorHAnsi" w:cs="Arial"/>
              <w:shd w:val="clear" w:color="auto" w:fill="FFFFFF"/>
              <w:lang w:val="el-GR"/>
            </w:rPr>
          </w:pPr>
          <w:bookmarkStart w:id="0" w:name="_GoBack"/>
          <w:bookmarkEnd w:id="0"/>
        </w:p>
        <w:p w:rsidR="005D5597" w:rsidRDefault="00AB2A85" w:rsidP="00AB2A85">
          <w:pPr>
            <w:shd w:val="clear" w:color="auto" w:fill="FFFFFF"/>
            <w:spacing w:line="360" w:lineRule="auto"/>
            <w:ind w:firstLine="720"/>
            <w:jc w:val="both"/>
            <w:rPr>
              <w:rFonts w:eastAsiaTheme="minorHAnsi" w:cs="Arial"/>
              <w:shd w:val="clear" w:color="auto" w:fill="FFFFFF"/>
              <w:lang w:val="el-GR"/>
            </w:rPr>
          </w:pPr>
          <w:r>
            <w:rPr>
              <w:rFonts w:eastAsiaTheme="minorHAnsi" w:cs="Arial"/>
              <w:shd w:val="clear" w:color="auto" w:fill="FFFFFF"/>
              <w:lang w:val="el-GR"/>
            </w:rPr>
            <w:t>Δυναμική επανεκκίνηση και νέο «πρόσωπο» για το πλήρως ανακαινισ</w:t>
          </w:r>
          <w:r w:rsidR="00A444B3">
            <w:rPr>
              <w:rFonts w:eastAsiaTheme="minorHAnsi" w:cs="Arial"/>
              <w:shd w:val="clear" w:color="auto" w:fill="FFFFFF"/>
              <w:lang w:val="el-GR"/>
            </w:rPr>
            <w:t>μένο κτήριο του Δημοτικού Ωδείου Λαμίας, με</w:t>
          </w:r>
          <w:r w:rsidR="00125770">
            <w:rPr>
              <w:rFonts w:eastAsiaTheme="minorHAnsi" w:cs="Arial"/>
              <w:shd w:val="clear" w:color="auto" w:fill="FFFFFF"/>
              <w:lang w:val="el-GR"/>
            </w:rPr>
            <w:t xml:space="preserve"> </w:t>
          </w:r>
          <w:r w:rsidR="00A444B3">
            <w:rPr>
              <w:rFonts w:eastAsiaTheme="minorHAnsi" w:cs="Arial"/>
              <w:shd w:val="clear" w:color="auto" w:fill="FFFFFF"/>
              <w:lang w:val="el-GR"/>
            </w:rPr>
            <w:t xml:space="preserve">νέες </w:t>
          </w:r>
          <w:proofErr w:type="spellStart"/>
          <w:r w:rsidR="00A444B3">
            <w:rPr>
              <w:rFonts w:eastAsiaTheme="minorHAnsi" w:cs="Arial"/>
              <w:shd w:val="clear" w:color="auto" w:fill="FFFFFF"/>
              <w:lang w:val="el-GR"/>
            </w:rPr>
            <w:t>εκσυχρονισμένες</w:t>
          </w:r>
          <w:proofErr w:type="spellEnd"/>
          <w:r w:rsidR="00A444B3">
            <w:rPr>
              <w:rFonts w:eastAsiaTheme="minorHAnsi" w:cs="Arial"/>
              <w:shd w:val="clear" w:color="auto" w:fill="FFFFFF"/>
              <w:lang w:val="el-GR"/>
            </w:rPr>
            <w:t xml:space="preserve"> υποδομές που</w:t>
          </w:r>
          <w:r w:rsidR="00125770">
            <w:rPr>
              <w:rFonts w:eastAsiaTheme="minorHAnsi" w:cs="Arial"/>
              <w:shd w:val="clear" w:color="auto" w:fill="FFFFFF"/>
              <w:lang w:val="el-GR"/>
            </w:rPr>
            <w:t xml:space="preserve"> διαμορφώθηκαν</w:t>
          </w:r>
          <w:r w:rsidR="00A444B3">
            <w:rPr>
              <w:rFonts w:eastAsiaTheme="minorHAnsi" w:cs="Arial"/>
              <w:shd w:val="clear" w:color="auto" w:fill="FFFFFF"/>
              <w:lang w:val="el-GR"/>
            </w:rPr>
            <w:t xml:space="preserve"> κατά τη διάρκεια των μέτρων για τον περιορισμό της πανδημίας</w:t>
          </w:r>
          <w:r w:rsidR="00125770">
            <w:rPr>
              <w:rFonts w:eastAsiaTheme="minorHAnsi" w:cs="Arial"/>
              <w:shd w:val="clear" w:color="auto" w:fill="FFFFFF"/>
              <w:lang w:val="el-GR"/>
            </w:rPr>
            <w:t xml:space="preserve"> και το καθιστούν </w:t>
          </w:r>
          <w:r w:rsidR="00A444B3">
            <w:rPr>
              <w:rFonts w:eastAsiaTheme="minorHAnsi" w:cs="Arial"/>
              <w:shd w:val="clear" w:color="auto" w:fill="FFFFFF"/>
              <w:lang w:val="el-GR"/>
            </w:rPr>
            <w:t xml:space="preserve">ξανά κομβικό σημείο αναφοράς στα πολιτιστικά δρώμενα της </w:t>
          </w:r>
          <w:proofErr w:type="spellStart"/>
          <w:r w:rsidR="00A444B3">
            <w:rPr>
              <w:rFonts w:eastAsiaTheme="minorHAnsi" w:cs="Arial"/>
              <w:shd w:val="clear" w:color="auto" w:fill="FFFFFF"/>
              <w:lang w:val="el-GR"/>
            </w:rPr>
            <w:t>Φθιωτικής</w:t>
          </w:r>
          <w:proofErr w:type="spellEnd"/>
          <w:r w:rsidR="00A444B3">
            <w:rPr>
              <w:rFonts w:eastAsiaTheme="minorHAnsi" w:cs="Arial"/>
              <w:shd w:val="clear" w:color="auto" w:fill="FFFFFF"/>
              <w:lang w:val="el-GR"/>
            </w:rPr>
            <w:t xml:space="preserve"> πρωτεύουσας.</w:t>
          </w:r>
        </w:p>
        <w:p w:rsidR="00A444B3" w:rsidRDefault="00A444B3" w:rsidP="00AB2A85">
          <w:pPr>
            <w:shd w:val="clear" w:color="auto" w:fill="FFFFFF"/>
            <w:spacing w:line="360" w:lineRule="auto"/>
            <w:ind w:firstLine="720"/>
            <w:jc w:val="both"/>
            <w:rPr>
              <w:rFonts w:eastAsiaTheme="minorHAnsi" w:cs="Arial"/>
              <w:shd w:val="clear" w:color="auto" w:fill="FFFFFF"/>
              <w:lang w:val="el-GR"/>
            </w:rPr>
          </w:pPr>
          <w:r>
            <w:rPr>
              <w:rFonts w:eastAsiaTheme="minorHAnsi" w:cs="Arial"/>
              <w:shd w:val="clear" w:color="auto" w:fill="FFFFFF"/>
              <w:lang w:val="el-GR"/>
            </w:rPr>
            <w:t>Οι μαθητές</w:t>
          </w:r>
          <w:r w:rsidR="0093533B">
            <w:rPr>
              <w:rFonts w:eastAsiaTheme="minorHAnsi" w:cs="Arial"/>
              <w:shd w:val="clear" w:color="auto" w:fill="FFFFFF"/>
              <w:lang w:val="el-GR"/>
            </w:rPr>
            <w:t xml:space="preserve"> παρά τις δυσκολίες που αντιμετώπισαν στο πλαίσιο της </w:t>
          </w:r>
          <w:proofErr w:type="spellStart"/>
          <w:r w:rsidR="0093533B">
            <w:rPr>
              <w:rFonts w:eastAsiaTheme="minorHAnsi" w:cs="Arial"/>
              <w:shd w:val="clear" w:color="auto" w:fill="FFFFFF"/>
              <w:lang w:val="el-GR"/>
            </w:rPr>
            <w:t>τηλεκπαίδευσης</w:t>
          </w:r>
          <w:proofErr w:type="spellEnd"/>
          <w:r w:rsidR="0093533B">
            <w:rPr>
              <w:rFonts w:eastAsiaTheme="minorHAnsi" w:cs="Arial"/>
              <w:shd w:val="clear" w:color="auto" w:fill="FFFFFF"/>
              <w:lang w:val="el-GR"/>
            </w:rPr>
            <w:t xml:space="preserve"> από τη συνεχιζόμενη πανδημία,</w:t>
          </w:r>
          <w:r w:rsidR="008D742E">
            <w:rPr>
              <w:rFonts w:eastAsiaTheme="minorHAnsi" w:cs="Arial"/>
              <w:shd w:val="clear" w:color="auto" w:fill="FFFFFF"/>
              <w:lang w:val="el-GR"/>
            </w:rPr>
            <w:t xml:space="preserve"> </w:t>
          </w:r>
          <w:r w:rsidR="0093533B">
            <w:rPr>
              <w:rFonts w:eastAsiaTheme="minorHAnsi" w:cs="Arial"/>
              <w:shd w:val="clear" w:color="auto" w:fill="FFFFFF"/>
              <w:lang w:val="el-GR"/>
            </w:rPr>
            <w:t>επανέ</w:t>
          </w:r>
          <w:r w:rsidR="00EE419D">
            <w:rPr>
              <w:rFonts w:eastAsiaTheme="minorHAnsi" w:cs="Arial"/>
              <w:shd w:val="clear" w:color="auto" w:fill="FFFFFF"/>
              <w:lang w:val="el-GR"/>
            </w:rPr>
            <w:t xml:space="preserve">ρχονται </w:t>
          </w:r>
          <w:r w:rsidR="0093533B">
            <w:rPr>
              <w:rFonts w:eastAsiaTheme="minorHAnsi" w:cs="Arial"/>
              <w:shd w:val="clear" w:color="auto" w:fill="FFFFFF"/>
              <w:lang w:val="el-GR"/>
            </w:rPr>
            <w:t>στους κανονικούς ρυθμούς της καλλιτεχνικής τους εκπαίδευσης,</w:t>
          </w:r>
          <w:r w:rsidR="00125770">
            <w:rPr>
              <w:rFonts w:eastAsiaTheme="minorHAnsi" w:cs="Arial"/>
              <w:shd w:val="clear" w:color="auto" w:fill="FFFFFF"/>
              <w:lang w:val="el-GR"/>
            </w:rPr>
            <w:t xml:space="preserve"> όπου θα εμπνέονται και θα δημιουργούν </w:t>
          </w:r>
          <w:r w:rsidR="00C343C8">
            <w:rPr>
              <w:rFonts w:eastAsiaTheme="minorHAnsi" w:cs="Arial"/>
              <w:shd w:val="clear" w:color="auto" w:fill="FFFFFF"/>
              <w:lang w:val="el-GR"/>
            </w:rPr>
            <w:t xml:space="preserve">μέσα από </w:t>
          </w:r>
          <w:r w:rsidR="00B02FB1">
            <w:rPr>
              <w:rFonts w:eastAsiaTheme="minorHAnsi" w:cs="Arial"/>
              <w:shd w:val="clear" w:color="auto" w:fill="FFFFFF"/>
              <w:lang w:val="el-GR"/>
            </w:rPr>
            <w:t>προγράμματα σπουδών,</w:t>
          </w:r>
          <w:r w:rsidR="008D742E">
            <w:rPr>
              <w:rFonts w:eastAsiaTheme="minorHAnsi" w:cs="Arial"/>
              <w:shd w:val="clear" w:color="auto" w:fill="FFFFFF"/>
              <w:lang w:val="el-GR"/>
            </w:rPr>
            <w:t xml:space="preserve"> </w:t>
          </w:r>
          <w:r w:rsidR="00C343C8">
            <w:rPr>
              <w:rFonts w:eastAsiaTheme="minorHAnsi" w:cs="Arial"/>
              <w:shd w:val="clear" w:color="auto" w:fill="FFFFFF"/>
              <w:lang w:val="el-GR"/>
            </w:rPr>
            <w:t>συνεργασίες και δράσεις</w:t>
          </w:r>
          <w:r w:rsidR="00B02FB1">
            <w:rPr>
              <w:rFonts w:eastAsiaTheme="minorHAnsi" w:cs="Arial"/>
              <w:shd w:val="clear" w:color="auto" w:fill="FFFFFF"/>
              <w:lang w:val="el-GR"/>
            </w:rPr>
            <w:t xml:space="preserve"> σε αναβαθμισμένες</w:t>
          </w:r>
          <w:r w:rsidR="00125770">
            <w:rPr>
              <w:rFonts w:eastAsiaTheme="minorHAnsi" w:cs="Arial"/>
              <w:shd w:val="clear" w:color="auto" w:fill="FFFFFF"/>
              <w:lang w:val="el-GR"/>
            </w:rPr>
            <w:t xml:space="preserve"> εγκα</w:t>
          </w:r>
          <w:r w:rsidR="00B02FB1">
            <w:rPr>
              <w:rFonts w:eastAsiaTheme="minorHAnsi" w:cs="Arial"/>
              <w:shd w:val="clear" w:color="auto" w:fill="FFFFFF"/>
              <w:lang w:val="el-GR"/>
            </w:rPr>
            <w:t xml:space="preserve">ταστάσεις με νέους καλαίσθητους και λειτουργικούς χώρους </w:t>
          </w:r>
          <w:r w:rsidR="00125770">
            <w:rPr>
              <w:rFonts w:eastAsiaTheme="minorHAnsi" w:cs="Arial"/>
              <w:shd w:val="clear" w:color="auto" w:fill="FFFFFF"/>
              <w:lang w:val="el-GR"/>
            </w:rPr>
            <w:t xml:space="preserve"> που </w:t>
          </w:r>
          <w:proofErr w:type="spellStart"/>
          <w:r w:rsidR="00125770">
            <w:rPr>
              <w:rFonts w:eastAsiaTheme="minorHAnsi" w:cs="Arial"/>
              <w:shd w:val="clear" w:color="auto" w:fill="FFFFFF"/>
              <w:lang w:val="el-GR"/>
            </w:rPr>
            <w:t>επανασυστήνουν</w:t>
          </w:r>
          <w:proofErr w:type="spellEnd"/>
          <w:r w:rsidR="0093533B">
            <w:rPr>
              <w:rFonts w:eastAsiaTheme="minorHAnsi" w:cs="Arial"/>
              <w:shd w:val="clear" w:color="auto" w:fill="FFFFFF"/>
              <w:lang w:val="el-GR"/>
            </w:rPr>
            <w:t xml:space="preserve"> το Δημοτικό Ωδείο</w:t>
          </w:r>
          <w:r w:rsidR="00B02FB1">
            <w:rPr>
              <w:rFonts w:eastAsiaTheme="minorHAnsi" w:cs="Arial"/>
              <w:shd w:val="clear" w:color="auto" w:fill="FFFFFF"/>
              <w:lang w:val="el-GR"/>
            </w:rPr>
            <w:t xml:space="preserve"> στον πολιτιστικό «πυρήνα» της περιοχής.</w:t>
          </w:r>
        </w:p>
        <w:p w:rsidR="00EE419D" w:rsidRDefault="00B02FB1" w:rsidP="00EE419D">
          <w:pPr>
            <w:shd w:val="clear" w:color="auto" w:fill="FFFFFF"/>
            <w:spacing w:line="360" w:lineRule="auto"/>
            <w:ind w:firstLine="720"/>
            <w:jc w:val="both"/>
            <w:rPr>
              <w:rFonts w:eastAsiaTheme="minorHAnsi" w:cs="Arial"/>
              <w:shd w:val="clear" w:color="auto" w:fill="FFFFFF"/>
              <w:lang w:val="el-GR"/>
            </w:rPr>
          </w:pPr>
          <w:r>
            <w:rPr>
              <w:rFonts w:eastAsiaTheme="minorHAnsi" w:cs="Arial"/>
              <w:shd w:val="clear" w:color="auto" w:fill="FFFFFF"/>
              <w:lang w:val="el-GR"/>
            </w:rPr>
            <w:t xml:space="preserve">Ο δήμαρχος </w:t>
          </w:r>
          <w:proofErr w:type="spellStart"/>
          <w:r>
            <w:rPr>
              <w:rFonts w:eastAsiaTheme="minorHAnsi" w:cs="Arial"/>
              <w:shd w:val="clear" w:color="auto" w:fill="FFFFFF"/>
              <w:lang w:val="el-GR"/>
            </w:rPr>
            <w:t>Λαμιέων</w:t>
          </w:r>
          <w:proofErr w:type="spellEnd"/>
          <w:r>
            <w:rPr>
              <w:rFonts w:eastAsiaTheme="minorHAnsi" w:cs="Arial"/>
              <w:shd w:val="clear" w:color="auto" w:fill="FFFFFF"/>
              <w:lang w:val="el-GR"/>
            </w:rPr>
            <w:t xml:space="preserve"> </w:t>
          </w:r>
          <w:proofErr w:type="spellStart"/>
          <w:r>
            <w:rPr>
              <w:rFonts w:eastAsiaTheme="minorHAnsi" w:cs="Arial"/>
              <w:shd w:val="clear" w:color="auto" w:fill="FFFFFF"/>
              <w:lang w:val="el-GR"/>
            </w:rPr>
            <w:t>Θύμιος</w:t>
          </w:r>
          <w:proofErr w:type="spellEnd"/>
          <w:r>
            <w:rPr>
              <w:rFonts w:eastAsiaTheme="minorHAnsi" w:cs="Arial"/>
              <w:shd w:val="clear" w:color="auto" w:fill="FFFFFF"/>
              <w:lang w:val="el-GR"/>
            </w:rPr>
            <w:t xml:space="preserve"> </w:t>
          </w:r>
          <w:proofErr w:type="spellStart"/>
          <w:r>
            <w:rPr>
              <w:rFonts w:eastAsiaTheme="minorHAnsi" w:cs="Arial"/>
              <w:shd w:val="clear" w:color="auto" w:fill="FFFFFF"/>
              <w:lang w:val="el-GR"/>
            </w:rPr>
            <w:t>Καραϊσκος</w:t>
          </w:r>
          <w:proofErr w:type="spellEnd"/>
          <w:r>
            <w:rPr>
              <w:rFonts w:eastAsiaTheme="minorHAnsi" w:cs="Arial"/>
              <w:shd w:val="clear" w:color="auto" w:fill="FFFFFF"/>
              <w:lang w:val="el-GR"/>
            </w:rPr>
            <w:t xml:space="preserve"> υπογράμμισε την πλήρη υποστήριξη του με κάθε τρόπο στους τομείς που συμβάλλουν στον καλλιτεχνικό δυναμισμό της πόλης και αναβαθμίζουν την ποιότητα ζωής</w:t>
          </w:r>
          <w:r w:rsidR="00C343C8">
            <w:rPr>
              <w:rFonts w:eastAsiaTheme="minorHAnsi" w:cs="Arial"/>
              <w:shd w:val="clear" w:color="auto" w:fill="FFFFFF"/>
              <w:lang w:val="el-GR"/>
            </w:rPr>
            <w:t xml:space="preserve"> αναφέροντας χαρακτηριστικά: </w:t>
          </w:r>
          <w:r w:rsidR="00EE419D">
            <w:rPr>
              <w:rFonts w:eastAsiaTheme="minorHAnsi" w:cs="Arial"/>
              <w:shd w:val="clear" w:color="auto" w:fill="FFFFFF"/>
              <w:lang w:val="el-GR"/>
            </w:rPr>
            <w:t>«…….</w:t>
          </w:r>
        </w:p>
        <w:p w:rsidR="00EE419D" w:rsidRPr="00DC47B5" w:rsidRDefault="00EE419D" w:rsidP="00EE419D">
          <w:pPr>
            <w:shd w:val="clear" w:color="auto" w:fill="FFFFFF"/>
            <w:spacing w:line="360" w:lineRule="auto"/>
            <w:ind w:firstLine="720"/>
            <w:jc w:val="both"/>
            <w:rPr>
              <w:rFonts w:eastAsiaTheme="minorHAnsi" w:cs="Arial"/>
              <w:shd w:val="clear" w:color="auto" w:fill="FFFFFF"/>
              <w:lang w:val="el-GR"/>
            </w:rPr>
          </w:pPr>
          <w:r w:rsidRPr="00DC47B5">
            <w:rPr>
              <w:rFonts w:eastAsiaTheme="minorHAnsi" w:cs="Arial"/>
              <w:shd w:val="clear" w:color="auto" w:fill="FFFFFF"/>
              <w:lang w:val="el-GR"/>
            </w:rPr>
            <w:t xml:space="preserve">Σήμερα είναι μια όμορφη μέρα για το Δημοτικό μας Ωδείο, αλλά και για </w:t>
          </w:r>
          <w:r w:rsidRPr="00DC47B5">
            <w:rPr>
              <w:rFonts w:eastAsiaTheme="minorHAnsi" w:cs="Arial"/>
              <w:shd w:val="clear" w:color="auto" w:fill="FFFFFF"/>
              <w:lang w:val="el-GR"/>
            </w:rPr>
            <w:lastRenderedPageBreak/>
            <w:t xml:space="preserve">όλη την πόλη μας. </w:t>
          </w:r>
        </w:p>
        <w:p w:rsidR="00EE419D" w:rsidRPr="00DC47B5" w:rsidRDefault="00EE419D" w:rsidP="00EE419D">
          <w:pPr>
            <w:shd w:val="clear" w:color="auto" w:fill="FFFFFF"/>
            <w:spacing w:line="360" w:lineRule="auto"/>
            <w:ind w:firstLine="720"/>
            <w:jc w:val="both"/>
            <w:rPr>
              <w:rFonts w:eastAsiaTheme="minorHAnsi" w:cs="Arial"/>
              <w:shd w:val="clear" w:color="auto" w:fill="FFFFFF"/>
              <w:lang w:val="el-GR"/>
            </w:rPr>
          </w:pPr>
          <w:r w:rsidRPr="00DC47B5">
            <w:rPr>
              <w:rFonts w:eastAsiaTheme="minorHAnsi" w:cs="Arial"/>
              <w:shd w:val="clear" w:color="auto" w:fill="FFFFFF"/>
              <w:lang w:val="el-GR"/>
            </w:rPr>
            <w:t xml:space="preserve"> Με την ευκαιρία της σημερινής διαδικτυακής παρουσίασης του εκπαιδευτικού προγράμματος «Μικρές ιστορίες </w:t>
          </w:r>
          <w:proofErr w:type="spellStart"/>
          <w:r w:rsidRPr="00DC47B5">
            <w:rPr>
              <w:rFonts w:eastAsiaTheme="minorHAnsi" w:cs="Arial"/>
              <w:shd w:val="clear" w:color="auto" w:fill="FFFFFF"/>
              <w:lang w:val="el-GR"/>
            </w:rPr>
            <w:t>τηλεκπαίδευσης</w:t>
          </w:r>
          <w:proofErr w:type="spellEnd"/>
          <w:r w:rsidRPr="00DC47B5">
            <w:rPr>
              <w:rFonts w:eastAsiaTheme="minorHAnsi" w:cs="Arial"/>
              <w:shd w:val="clear" w:color="auto" w:fill="FFFFFF"/>
              <w:lang w:val="el-GR"/>
            </w:rPr>
            <w:t>», γιορτάζουμε και την επανεκκίνηση του Ωδείου μας, μετά την πανδημία.</w:t>
          </w:r>
        </w:p>
        <w:p w:rsidR="00EE419D" w:rsidRPr="00DC47B5" w:rsidRDefault="00EE419D" w:rsidP="00DC47B5">
          <w:pPr>
            <w:shd w:val="clear" w:color="auto" w:fill="FFFFFF"/>
            <w:spacing w:line="360" w:lineRule="auto"/>
            <w:ind w:firstLine="720"/>
            <w:jc w:val="both"/>
            <w:rPr>
              <w:rFonts w:eastAsiaTheme="minorHAnsi" w:cs="Arial"/>
              <w:shd w:val="clear" w:color="auto" w:fill="FFFFFF"/>
              <w:lang w:val="el-GR"/>
            </w:rPr>
          </w:pPr>
          <w:r w:rsidRPr="00DC47B5">
            <w:rPr>
              <w:rFonts w:eastAsiaTheme="minorHAnsi" w:cs="Arial"/>
              <w:shd w:val="clear" w:color="auto" w:fill="FFFFFF"/>
              <w:lang w:val="el-GR"/>
            </w:rPr>
            <w:t>Για τους μαθητές του Ωδείου μας βέβαια, η μουσική δε σταμάτησε, ούτε κατά την πανδημία.</w:t>
          </w:r>
        </w:p>
        <w:p w:rsidR="00EE419D" w:rsidRPr="00DC47B5" w:rsidRDefault="00EE419D" w:rsidP="00DC47B5">
          <w:pPr>
            <w:shd w:val="clear" w:color="auto" w:fill="FFFFFF"/>
            <w:spacing w:line="360" w:lineRule="auto"/>
            <w:ind w:firstLine="720"/>
            <w:jc w:val="both"/>
            <w:rPr>
              <w:rFonts w:eastAsiaTheme="minorHAnsi" w:cs="Arial"/>
              <w:shd w:val="clear" w:color="auto" w:fill="FFFFFF"/>
              <w:lang w:val="el-GR"/>
            </w:rPr>
          </w:pPr>
          <w:r w:rsidRPr="00DC47B5">
            <w:rPr>
              <w:rFonts w:eastAsiaTheme="minorHAnsi" w:cs="Arial"/>
              <w:shd w:val="clear" w:color="auto" w:fill="FFFFFF"/>
              <w:lang w:val="el-GR"/>
            </w:rPr>
            <w:t xml:space="preserve">Γι’ αυτό και εμείς, για να τους στηρίξουμε και να τους δώσουμε όλα όσα χρειάζονται,  φροντίσαμε, κατά τη διάρκεια της </w:t>
          </w:r>
          <w:proofErr w:type="spellStart"/>
          <w:r w:rsidRPr="00DC47B5">
            <w:rPr>
              <w:rFonts w:eastAsiaTheme="minorHAnsi" w:cs="Arial"/>
              <w:shd w:val="clear" w:color="auto" w:fill="FFFFFF"/>
              <w:lang w:val="el-GR"/>
            </w:rPr>
            <w:t>τηλεκπαίδευσης</w:t>
          </w:r>
          <w:proofErr w:type="spellEnd"/>
          <w:r w:rsidRPr="00DC47B5">
            <w:rPr>
              <w:rFonts w:eastAsiaTheme="minorHAnsi" w:cs="Arial"/>
              <w:shd w:val="clear" w:color="auto" w:fill="FFFFFF"/>
              <w:lang w:val="el-GR"/>
            </w:rPr>
            <w:t>, να κάνουμε μια ριζική ανακαίνιση του κτιρίου του Δημοτικού Ωδείου Λαμίας, χαρίζοντας νέους, καλαίσθητους και λειτουργικούς χώρους, στους σημερινούς αλλά και μελλοντικούς μαθητές του, ώστε να μπορούν μέσα σε αυτούς να εκφράζονται, να εμπνέονται και να φτιάχνουν μουσική.</w:t>
          </w:r>
        </w:p>
        <w:p w:rsidR="00EE419D" w:rsidRPr="00DC47B5" w:rsidRDefault="00EE419D" w:rsidP="00DC47B5">
          <w:pPr>
            <w:shd w:val="clear" w:color="auto" w:fill="FFFFFF"/>
            <w:spacing w:line="360" w:lineRule="auto"/>
            <w:ind w:firstLine="720"/>
            <w:jc w:val="both"/>
            <w:rPr>
              <w:rFonts w:eastAsiaTheme="minorHAnsi" w:cs="Arial"/>
              <w:shd w:val="clear" w:color="auto" w:fill="FFFFFF"/>
              <w:lang w:val="el-GR"/>
            </w:rPr>
          </w:pPr>
          <w:r w:rsidRPr="00DC47B5">
            <w:rPr>
              <w:rFonts w:eastAsiaTheme="minorHAnsi" w:cs="Arial"/>
              <w:shd w:val="clear" w:color="auto" w:fill="FFFFFF"/>
              <w:lang w:val="el-GR"/>
            </w:rPr>
            <w:t>Το Ωδείο μας δε σταματάει ποτέ να μας κάνει περήφανους και να μας γεμίζει με μουσική.</w:t>
          </w:r>
        </w:p>
        <w:p w:rsidR="00EE419D" w:rsidRPr="00DC47B5" w:rsidRDefault="00EE419D" w:rsidP="00DC47B5">
          <w:pPr>
            <w:shd w:val="clear" w:color="auto" w:fill="FFFFFF"/>
            <w:spacing w:line="360" w:lineRule="auto"/>
            <w:ind w:firstLine="720"/>
            <w:jc w:val="both"/>
            <w:rPr>
              <w:rFonts w:eastAsiaTheme="minorHAnsi" w:cs="Arial"/>
              <w:shd w:val="clear" w:color="auto" w:fill="FFFFFF"/>
              <w:lang w:val="el-GR"/>
            </w:rPr>
          </w:pPr>
          <w:r w:rsidRPr="00DC47B5">
            <w:rPr>
              <w:rFonts w:eastAsiaTheme="minorHAnsi" w:cs="Arial"/>
              <w:shd w:val="clear" w:color="auto" w:fill="FFFFFF"/>
              <w:lang w:val="el-GR"/>
            </w:rPr>
            <w:t xml:space="preserve">Ένα Ωδείο με δεκάδες διπλωματούχους και βραβευμένους απόφοιτους του, που κάνουν καριέρα στην Ελλάδα και στο εξωτερικό. </w:t>
          </w:r>
        </w:p>
        <w:p w:rsidR="00EE419D" w:rsidRDefault="00EE419D" w:rsidP="00EE419D">
          <w:pPr>
            <w:shd w:val="clear" w:color="auto" w:fill="FFFFFF"/>
            <w:spacing w:line="360" w:lineRule="auto"/>
            <w:ind w:firstLine="720"/>
            <w:jc w:val="both"/>
            <w:rPr>
              <w:rFonts w:eastAsiaTheme="minorHAnsi" w:cs="Arial"/>
              <w:shd w:val="clear" w:color="auto" w:fill="FFFFFF"/>
              <w:lang w:val="el-GR"/>
            </w:rPr>
          </w:pPr>
          <w:r w:rsidRPr="00DC47B5">
            <w:rPr>
              <w:rFonts w:eastAsiaTheme="minorHAnsi" w:cs="Arial"/>
              <w:shd w:val="clear" w:color="auto" w:fill="FFFFFF"/>
              <w:lang w:val="el-GR"/>
            </w:rPr>
            <w:t xml:space="preserve">Ένα Ωδείο καθοριστικό για τον πολιτισμό της πόλης μας που συνεχίζει το έργο του, με καινοτόμα προγράμματα σπουδών και αξιόλογες </w:t>
          </w:r>
          <w:proofErr w:type="spellStart"/>
          <w:r w:rsidRPr="00DC47B5">
            <w:rPr>
              <w:rFonts w:eastAsiaTheme="minorHAnsi" w:cs="Arial"/>
              <w:shd w:val="clear" w:color="auto" w:fill="FFFFFF"/>
              <w:lang w:val="el-GR"/>
            </w:rPr>
            <w:t>διακαλλιτεχνικές</w:t>
          </w:r>
          <w:proofErr w:type="spellEnd"/>
          <w:r w:rsidRPr="00DC47B5">
            <w:rPr>
              <w:rFonts w:eastAsiaTheme="minorHAnsi" w:cs="Arial"/>
              <w:shd w:val="clear" w:color="auto" w:fill="FFFFFF"/>
              <w:lang w:val="el-GR"/>
            </w:rPr>
            <w:t xml:space="preserve"> συνεργασίες με κοινωνικές δομές, πολιτιστικούς και πανεπιστημιακούς φορείς</w:t>
          </w:r>
        </w:p>
        <w:p w:rsidR="00EE419D" w:rsidRPr="00DC47B5" w:rsidRDefault="00EE419D" w:rsidP="00DC47B5">
          <w:pPr>
            <w:shd w:val="clear" w:color="auto" w:fill="FFFFFF"/>
            <w:spacing w:line="360" w:lineRule="auto"/>
            <w:ind w:firstLine="720"/>
            <w:jc w:val="both"/>
            <w:rPr>
              <w:rFonts w:eastAsiaTheme="minorHAnsi" w:cs="Arial"/>
              <w:shd w:val="clear" w:color="auto" w:fill="FFFFFF"/>
              <w:lang w:val="el-GR"/>
            </w:rPr>
          </w:pPr>
          <w:r w:rsidRPr="00DC47B5">
            <w:rPr>
              <w:rFonts w:eastAsiaTheme="minorHAnsi" w:cs="Arial"/>
              <w:shd w:val="clear" w:color="auto" w:fill="FFFFFF"/>
              <w:lang w:val="el-GR"/>
            </w:rPr>
            <w:t>Ένα Ωδείο…. στολίδι για τη Λαμία.</w:t>
          </w:r>
        </w:p>
        <w:p w:rsidR="008D742E" w:rsidRDefault="008D742E" w:rsidP="00AB2A85">
          <w:pPr>
            <w:shd w:val="clear" w:color="auto" w:fill="FFFFFF"/>
            <w:spacing w:line="360" w:lineRule="auto"/>
            <w:ind w:firstLine="720"/>
            <w:jc w:val="both"/>
            <w:rPr>
              <w:rFonts w:eastAsiaTheme="minorHAnsi" w:cs="Arial"/>
              <w:shd w:val="clear" w:color="auto" w:fill="FFFFFF"/>
              <w:lang w:val="el-GR"/>
            </w:rPr>
          </w:pPr>
        </w:p>
        <w:p w:rsidR="008D742E" w:rsidRPr="0093533B" w:rsidRDefault="008D742E" w:rsidP="00AB2A85">
          <w:pPr>
            <w:shd w:val="clear" w:color="auto" w:fill="FFFFFF"/>
            <w:spacing w:line="360" w:lineRule="auto"/>
            <w:ind w:firstLine="720"/>
            <w:jc w:val="both"/>
            <w:rPr>
              <w:rFonts w:eastAsiaTheme="minorHAnsi" w:cs="Arial"/>
              <w:shd w:val="clear" w:color="auto" w:fill="FFFFFF"/>
              <w:lang w:val="el-GR"/>
            </w:rPr>
          </w:pPr>
        </w:p>
        <w:p w:rsidR="00917BCC" w:rsidRPr="00654B12" w:rsidRDefault="00FB291D" w:rsidP="005D5597">
          <w:pPr>
            <w:shd w:val="clear" w:color="auto" w:fill="FFFFFF"/>
            <w:spacing w:line="360" w:lineRule="auto"/>
            <w:jc w:val="both"/>
            <w:rPr>
              <w:noProof/>
              <w:lang w:val="el-GR"/>
            </w:rPr>
          </w:pPr>
        </w:p>
      </w:sdtContent>
    </w:sdt>
    <w:sectPr w:rsidR="00917BCC" w:rsidRPr="00654B12" w:rsidSect="00C679B7">
      <w:headerReference w:type="even" r:id="rId10"/>
      <w:headerReference w:type="default" r:id="rId11"/>
      <w:footerReference w:type="even" r:id="rId12"/>
      <w:foot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91D" w:rsidRDefault="00FB291D" w:rsidP="00264906">
      <w:r>
        <w:separator/>
      </w:r>
    </w:p>
  </w:endnote>
  <w:endnote w:type="continuationSeparator" w:id="0">
    <w:p w:rsidR="00FB291D" w:rsidRDefault="00FB291D" w:rsidP="0026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41E" w:rsidRDefault="00FB291D">
    <w:pPr>
      <w:pStyle w:val="a5"/>
    </w:pPr>
    <w:sdt>
      <w:sdtPr>
        <w:id w:val="969400743"/>
        <w:temporary/>
        <w:showingPlcHdr/>
      </w:sdtPr>
      <w:sdtEndPr/>
      <w:sdtContent>
        <w:r w:rsidR="0043441E">
          <w:t>[Type text]</w:t>
        </w:r>
      </w:sdtContent>
    </w:sdt>
    <w:r w:rsidR="0043441E">
      <w:ptab w:relativeTo="margin" w:alignment="center" w:leader="none"/>
    </w:r>
    <w:sdt>
      <w:sdtPr>
        <w:id w:val="969400748"/>
        <w:temporary/>
        <w:showingPlcHdr/>
      </w:sdtPr>
      <w:sdtEndPr/>
      <w:sdtContent>
        <w:r w:rsidR="0043441E">
          <w:t>[Type text]</w:t>
        </w:r>
      </w:sdtContent>
    </w:sdt>
    <w:r w:rsidR="0043441E">
      <w:ptab w:relativeTo="margin" w:alignment="right" w:leader="none"/>
    </w:r>
    <w:sdt>
      <w:sdtPr>
        <w:id w:val="969400753"/>
        <w:temporary/>
        <w:showingPlcHdr/>
      </w:sdtPr>
      <w:sdtEndPr/>
      <w:sdtContent>
        <w:r w:rsidR="0043441E">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41E" w:rsidRDefault="0043441E">
    <w:pPr>
      <w:pStyle w:val="a5"/>
    </w:pPr>
    <w:r>
      <w:rPr>
        <w:noProof/>
        <w:lang w:val="el-GR" w:eastAsia="el-GR"/>
      </w:rPr>
      <w:drawing>
        <wp:anchor distT="0" distB="0" distL="114300" distR="114300" simplePos="0" relativeHeight="251662336" behindDoc="0" locked="0" layoutInCell="1" allowOverlap="1" wp14:anchorId="0B610A06" wp14:editId="083C4DCD">
          <wp:simplePos x="0" y="0"/>
          <wp:positionH relativeFrom="margin">
            <wp:posOffset>-1028700</wp:posOffset>
          </wp:positionH>
          <wp:positionV relativeFrom="margin">
            <wp:posOffset>8229600</wp:posOffset>
          </wp:positionV>
          <wp:extent cx="7353300" cy="1752600"/>
          <wp:effectExtent l="0" t="0" r="1270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ΕΛΤΙΟ ΤΥΠΟΥ-02.jpg"/>
                  <pic:cNvPicPr/>
                </pic:nvPicPr>
                <pic:blipFill>
                  <a:blip r:embed="rId1">
                    <a:extLst>
                      <a:ext uri="{28A0092B-C50C-407E-A947-70E740481C1C}">
                        <a14:useLocalDpi xmlns:a14="http://schemas.microsoft.com/office/drawing/2010/main" val="0"/>
                      </a:ext>
                    </a:extLst>
                  </a:blip>
                  <a:stretch>
                    <a:fillRect/>
                  </a:stretch>
                </pic:blipFill>
                <pic:spPr>
                  <a:xfrm>
                    <a:off x="0" y="0"/>
                    <a:ext cx="7353300" cy="1752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91D" w:rsidRDefault="00FB291D" w:rsidP="00264906">
      <w:r>
        <w:separator/>
      </w:r>
    </w:p>
  </w:footnote>
  <w:footnote w:type="continuationSeparator" w:id="0">
    <w:p w:rsidR="00FB291D" w:rsidRDefault="00FB291D" w:rsidP="00264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41E" w:rsidRDefault="00FB291D">
    <w:pPr>
      <w:pStyle w:val="a4"/>
    </w:pPr>
    <w:sdt>
      <w:sdtPr>
        <w:id w:val="171999623"/>
        <w:temporary/>
        <w:showingPlcHdr/>
      </w:sdtPr>
      <w:sdtEndPr/>
      <w:sdtContent>
        <w:r w:rsidR="0043441E">
          <w:t>[Type text]</w:t>
        </w:r>
      </w:sdtContent>
    </w:sdt>
    <w:r w:rsidR="0043441E">
      <w:ptab w:relativeTo="margin" w:alignment="center" w:leader="none"/>
    </w:r>
    <w:sdt>
      <w:sdtPr>
        <w:id w:val="171999624"/>
        <w:temporary/>
        <w:showingPlcHdr/>
      </w:sdtPr>
      <w:sdtEndPr/>
      <w:sdtContent>
        <w:r w:rsidR="0043441E">
          <w:t>[Type text]</w:t>
        </w:r>
      </w:sdtContent>
    </w:sdt>
    <w:r w:rsidR="0043441E">
      <w:ptab w:relativeTo="margin" w:alignment="right" w:leader="none"/>
    </w:r>
    <w:sdt>
      <w:sdtPr>
        <w:id w:val="171999625"/>
        <w:temporary/>
        <w:showingPlcHdr/>
      </w:sdtPr>
      <w:sdtEndPr/>
      <w:sdtContent>
        <w:r w:rsidR="0043441E">
          <w:t>[Type text]</w:t>
        </w:r>
      </w:sdtContent>
    </w:sdt>
  </w:p>
  <w:p w:rsidR="0043441E" w:rsidRDefault="0043441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41E" w:rsidRDefault="0043441E">
    <w:pPr>
      <w:pStyle w:val="a4"/>
    </w:pPr>
    <w:r>
      <w:rPr>
        <w:noProof/>
        <w:lang w:val="el-GR" w:eastAsia="el-GR"/>
      </w:rPr>
      <w:drawing>
        <wp:anchor distT="0" distB="0" distL="114300" distR="114300" simplePos="0" relativeHeight="251661312" behindDoc="0" locked="0" layoutInCell="1" allowOverlap="1" wp14:anchorId="6F4A1B90" wp14:editId="13F2CEA7">
          <wp:simplePos x="0" y="0"/>
          <wp:positionH relativeFrom="margin">
            <wp:posOffset>-1143000</wp:posOffset>
          </wp:positionH>
          <wp:positionV relativeFrom="margin">
            <wp:posOffset>-914400</wp:posOffset>
          </wp:positionV>
          <wp:extent cx="7543800" cy="24034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ΕΛΤΙΟ ΤΥΠΟΥ-01.jpg"/>
                  <pic:cNvPicPr/>
                </pic:nvPicPr>
                <pic:blipFill>
                  <a:blip r:embed="rId1">
                    <a:extLst>
                      <a:ext uri="{28A0092B-C50C-407E-A947-70E740481C1C}">
                        <a14:useLocalDpi xmlns:a14="http://schemas.microsoft.com/office/drawing/2010/main" val="0"/>
                      </a:ext>
                    </a:extLst>
                  </a:blip>
                  <a:stretch>
                    <a:fillRect/>
                  </a:stretch>
                </pic:blipFill>
                <pic:spPr>
                  <a:xfrm>
                    <a:off x="0" y="0"/>
                    <a:ext cx="7543800" cy="2403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E26"/>
    <w:multiLevelType w:val="hybridMultilevel"/>
    <w:tmpl w:val="2878E83C"/>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start w:val="1"/>
      <w:numFmt w:val="bullet"/>
      <w:lvlText w:val=""/>
      <w:lvlJc w:val="left"/>
      <w:pPr>
        <w:ind w:left="6820" w:hanging="360"/>
      </w:pPr>
      <w:rPr>
        <w:rFonts w:ascii="Wingdings" w:hAnsi="Wingdings" w:hint="default"/>
      </w:rPr>
    </w:lvl>
  </w:abstractNum>
  <w:abstractNum w:abstractNumId="1">
    <w:nsid w:val="13FA002F"/>
    <w:multiLevelType w:val="hybridMultilevel"/>
    <w:tmpl w:val="9830E9A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DA12956"/>
    <w:multiLevelType w:val="hybridMultilevel"/>
    <w:tmpl w:val="2C52C55E"/>
    <w:lvl w:ilvl="0" w:tplc="37F2909C">
      <w:start w:val="1"/>
      <w:numFmt w:val="decimal"/>
      <w:lvlText w:val="%1."/>
      <w:lvlJc w:val="left"/>
      <w:pPr>
        <w:ind w:left="1060" w:hanging="720"/>
      </w:pPr>
      <w:rPr>
        <w:rFonts w:ascii="Calibri" w:eastAsia="Times New Roman" w:hAnsi="Calibri" w:hint="default"/>
        <w:color w:val="222222"/>
      </w:rPr>
    </w:lvl>
    <w:lvl w:ilvl="1" w:tplc="04080019" w:tentative="1">
      <w:start w:val="1"/>
      <w:numFmt w:val="lowerLetter"/>
      <w:lvlText w:val="%2."/>
      <w:lvlJc w:val="left"/>
      <w:pPr>
        <w:ind w:left="1420" w:hanging="360"/>
      </w:pPr>
    </w:lvl>
    <w:lvl w:ilvl="2" w:tplc="0408001B" w:tentative="1">
      <w:start w:val="1"/>
      <w:numFmt w:val="lowerRoman"/>
      <w:lvlText w:val="%3."/>
      <w:lvlJc w:val="right"/>
      <w:pPr>
        <w:ind w:left="2140" w:hanging="180"/>
      </w:pPr>
    </w:lvl>
    <w:lvl w:ilvl="3" w:tplc="0408000F" w:tentative="1">
      <w:start w:val="1"/>
      <w:numFmt w:val="decimal"/>
      <w:lvlText w:val="%4."/>
      <w:lvlJc w:val="left"/>
      <w:pPr>
        <w:ind w:left="2860" w:hanging="360"/>
      </w:pPr>
    </w:lvl>
    <w:lvl w:ilvl="4" w:tplc="04080019" w:tentative="1">
      <w:start w:val="1"/>
      <w:numFmt w:val="lowerLetter"/>
      <w:lvlText w:val="%5."/>
      <w:lvlJc w:val="left"/>
      <w:pPr>
        <w:ind w:left="3580" w:hanging="360"/>
      </w:pPr>
    </w:lvl>
    <w:lvl w:ilvl="5" w:tplc="0408001B" w:tentative="1">
      <w:start w:val="1"/>
      <w:numFmt w:val="lowerRoman"/>
      <w:lvlText w:val="%6."/>
      <w:lvlJc w:val="right"/>
      <w:pPr>
        <w:ind w:left="4300" w:hanging="180"/>
      </w:pPr>
    </w:lvl>
    <w:lvl w:ilvl="6" w:tplc="0408000F" w:tentative="1">
      <w:start w:val="1"/>
      <w:numFmt w:val="decimal"/>
      <w:lvlText w:val="%7."/>
      <w:lvlJc w:val="left"/>
      <w:pPr>
        <w:ind w:left="5020" w:hanging="360"/>
      </w:pPr>
    </w:lvl>
    <w:lvl w:ilvl="7" w:tplc="04080019" w:tentative="1">
      <w:start w:val="1"/>
      <w:numFmt w:val="lowerLetter"/>
      <w:lvlText w:val="%8."/>
      <w:lvlJc w:val="left"/>
      <w:pPr>
        <w:ind w:left="5740" w:hanging="360"/>
      </w:pPr>
    </w:lvl>
    <w:lvl w:ilvl="8" w:tplc="0408001B" w:tentative="1">
      <w:start w:val="1"/>
      <w:numFmt w:val="lowerRoman"/>
      <w:lvlText w:val="%9."/>
      <w:lvlJc w:val="right"/>
      <w:pPr>
        <w:ind w:left="6460" w:hanging="180"/>
      </w:pPr>
    </w:lvl>
  </w:abstractNum>
  <w:abstractNum w:abstractNumId="3">
    <w:nsid w:val="4A973DD7"/>
    <w:multiLevelType w:val="hybridMultilevel"/>
    <w:tmpl w:val="601EF61C"/>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4">
    <w:nsid w:val="504531E8"/>
    <w:multiLevelType w:val="hybridMultilevel"/>
    <w:tmpl w:val="88F0F15A"/>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5">
    <w:nsid w:val="556426ED"/>
    <w:multiLevelType w:val="multilevel"/>
    <w:tmpl w:val="0DF23B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83F"/>
    <w:rsid w:val="000045F8"/>
    <w:rsid w:val="00017E80"/>
    <w:rsid w:val="000250A1"/>
    <w:rsid w:val="000314EA"/>
    <w:rsid w:val="00044B80"/>
    <w:rsid w:val="00046187"/>
    <w:rsid w:val="000474DC"/>
    <w:rsid w:val="00047C70"/>
    <w:rsid w:val="00063947"/>
    <w:rsid w:val="000778E1"/>
    <w:rsid w:val="00091785"/>
    <w:rsid w:val="00093E4B"/>
    <w:rsid w:val="000A7E28"/>
    <w:rsid w:val="000B2592"/>
    <w:rsid w:val="000B73BF"/>
    <w:rsid w:val="000C6B52"/>
    <w:rsid w:val="000D01D9"/>
    <w:rsid w:val="000D286E"/>
    <w:rsid w:val="000D3C8A"/>
    <w:rsid w:val="000F6774"/>
    <w:rsid w:val="001026E6"/>
    <w:rsid w:val="00107826"/>
    <w:rsid w:val="00112934"/>
    <w:rsid w:val="00120BCA"/>
    <w:rsid w:val="00125770"/>
    <w:rsid w:val="001303BE"/>
    <w:rsid w:val="001661C4"/>
    <w:rsid w:val="0017686B"/>
    <w:rsid w:val="001871EE"/>
    <w:rsid w:val="001948CE"/>
    <w:rsid w:val="001A21C9"/>
    <w:rsid w:val="001A324E"/>
    <w:rsid w:val="001A37EF"/>
    <w:rsid w:val="001B7ECE"/>
    <w:rsid w:val="001C3C50"/>
    <w:rsid w:val="001E258B"/>
    <w:rsid w:val="001F130E"/>
    <w:rsid w:val="00211D67"/>
    <w:rsid w:val="002400BE"/>
    <w:rsid w:val="00253C8A"/>
    <w:rsid w:val="00254B19"/>
    <w:rsid w:val="00264906"/>
    <w:rsid w:val="002743BA"/>
    <w:rsid w:val="00281D3F"/>
    <w:rsid w:val="002901B8"/>
    <w:rsid w:val="002A5632"/>
    <w:rsid w:val="002A7CBD"/>
    <w:rsid w:val="002B15F8"/>
    <w:rsid w:val="002B5D19"/>
    <w:rsid w:val="002C05E8"/>
    <w:rsid w:val="002E0FA3"/>
    <w:rsid w:val="002F205C"/>
    <w:rsid w:val="00300494"/>
    <w:rsid w:val="003121C9"/>
    <w:rsid w:val="00326257"/>
    <w:rsid w:val="00326C3C"/>
    <w:rsid w:val="00326F13"/>
    <w:rsid w:val="003316CA"/>
    <w:rsid w:val="00341B86"/>
    <w:rsid w:val="00353EEC"/>
    <w:rsid w:val="00360AD9"/>
    <w:rsid w:val="00372DEB"/>
    <w:rsid w:val="003826F7"/>
    <w:rsid w:val="0038498A"/>
    <w:rsid w:val="003B0FD6"/>
    <w:rsid w:val="003C0B52"/>
    <w:rsid w:val="003D7637"/>
    <w:rsid w:val="003E3FF5"/>
    <w:rsid w:val="003E7F8E"/>
    <w:rsid w:val="003F077E"/>
    <w:rsid w:val="0043441E"/>
    <w:rsid w:val="00436CC4"/>
    <w:rsid w:val="0044388D"/>
    <w:rsid w:val="00446D25"/>
    <w:rsid w:val="00456BE0"/>
    <w:rsid w:val="0046304A"/>
    <w:rsid w:val="004677BF"/>
    <w:rsid w:val="00475E2A"/>
    <w:rsid w:val="0048111A"/>
    <w:rsid w:val="00486510"/>
    <w:rsid w:val="004A0BD3"/>
    <w:rsid w:val="004A7FEC"/>
    <w:rsid w:val="004B4B7F"/>
    <w:rsid w:val="004B5E3F"/>
    <w:rsid w:val="004C01ED"/>
    <w:rsid w:val="004E356D"/>
    <w:rsid w:val="004E5363"/>
    <w:rsid w:val="004F44D2"/>
    <w:rsid w:val="0050193D"/>
    <w:rsid w:val="00501A1A"/>
    <w:rsid w:val="00504DE6"/>
    <w:rsid w:val="00546B18"/>
    <w:rsid w:val="005643B2"/>
    <w:rsid w:val="0057206D"/>
    <w:rsid w:val="00576488"/>
    <w:rsid w:val="005910B4"/>
    <w:rsid w:val="0059542D"/>
    <w:rsid w:val="005B2DA0"/>
    <w:rsid w:val="005D5535"/>
    <w:rsid w:val="005D5597"/>
    <w:rsid w:val="005D563D"/>
    <w:rsid w:val="005D75CD"/>
    <w:rsid w:val="005E094E"/>
    <w:rsid w:val="005E0B6A"/>
    <w:rsid w:val="006029F4"/>
    <w:rsid w:val="00611073"/>
    <w:rsid w:val="0061783F"/>
    <w:rsid w:val="006225C8"/>
    <w:rsid w:val="00630296"/>
    <w:rsid w:val="006409DC"/>
    <w:rsid w:val="00641A1F"/>
    <w:rsid w:val="00646253"/>
    <w:rsid w:val="00654B12"/>
    <w:rsid w:val="00663B6E"/>
    <w:rsid w:val="00665217"/>
    <w:rsid w:val="0068352E"/>
    <w:rsid w:val="00686C5F"/>
    <w:rsid w:val="006F0447"/>
    <w:rsid w:val="006F626D"/>
    <w:rsid w:val="007062CD"/>
    <w:rsid w:val="007236E3"/>
    <w:rsid w:val="00756F91"/>
    <w:rsid w:val="0076778D"/>
    <w:rsid w:val="007759D1"/>
    <w:rsid w:val="0078016E"/>
    <w:rsid w:val="00783FCB"/>
    <w:rsid w:val="007947C3"/>
    <w:rsid w:val="00796EE4"/>
    <w:rsid w:val="00797454"/>
    <w:rsid w:val="007D34AF"/>
    <w:rsid w:val="007F6E9F"/>
    <w:rsid w:val="007F7063"/>
    <w:rsid w:val="00813BF0"/>
    <w:rsid w:val="00836408"/>
    <w:rsid w:val="0084704A"/>
    <w:rsid w:val="00853C80"/>
    <w:rsid w:val="008607BE"/>
    <w:rsid w:val="008639D8"/>
    <w:rsid w:val="00865C5B"/>
    <w:rsid w:val="00870D07"/>
    <w:rsid w:val="008715E1"/>
    <w:rsid w:val="0087282C"/>
    <w:rsid w:val="00882EFD"/>
    <w:rsid w:val="00886EF9"/>
    <w:rsid w:val="008870F9"/>
    <w:rsid w:val="008879E4"/>
    <w:rsid w:val="008A59A4"/>
    <w:rsid w:val="008B4C6E"/>
    <w:rsid w:val="008B5CCF"/>
    <w:rsid w:val="008B78EE"/>
    <w:rsid w:val="008D3D03"/>
    <w:rsid w:val="008D742E"/>
    <w:rsid w:val="0091280A"/>
    <w:rsid w:val="00913099"/>
    <w:rsid w:val="00917BCC"/>
    <w:rsid w:val="00921A9C"/>
    <w:rsid w:val="00924F5D"/>
    <w:rsid w:val="00925348"/>
    <w:rsid w:val="0093533B"/>
    <w:rsid w:val="00940F53"/>
    <w:rsid w:val="0095284B"/>
    <w:rsid w:val="009608CD"/>
    <w:rsid w:val="00966CD0"/>
    <w:rsid w:val="00990649"/>
    <w:rsid w:val="00996114"/>
    <w:rsid w:val="009A08F6"/>
    <w:rsid w:val="009D274F"/>
    <w:rsid w:val="009E26C3"/>
    <w:rsid w:val="00A17F40"/>
    <w:rsid w:val="00A263D7"/>
    <w:rsid w:val="00A26ACF"/>
    <w:rsid w:val="00A30DB0"/>
    <w:rsid w:val="00A32AA9"/>
    <w:rsid w:val="00A444B3"/>
    <w:rsid w:val="00A9234D"/>
    <w:rsid w:val="00AA1C55"/>
    <w:rsid w:val="00AA4366"/>
    <w:rsid w:val="00AA5815"/>
    <w:rsid w:val="00AB2A85"/>
    <w:rsid w:val="00AB3F50"/>
    <w:rsid w:val="00AD48E9"/>
    <w:rsid w:val="00AD664C"/>
    <w:rsid w:val="00AD7EED"/>
    <w:rsid w:val="00AE28B1"/>
    <w:rsid w:val="00AE539A"/>
    <w:rsid w:val="00AE7593"/>
    <w:rsid w:val="00AF0F69"/>
    <w:rsid w:val="00AF1891"/>
    <w:rsid w:val="00AF379F"/>
    <w:rsid w:val="00AF6D5D"/>
    <w:rsid w:val="00B02FB1"/>
    <w:rsid w:val="00B605E2"/>
    <w:rsid w:val="00B613ED"/>
    <w:rsid w:val="00B73284"/>
    <w:rsid w:val="00B77200"/>
    <w:rsid w:val="00B80EA3"/>
    <w:rsid w:val="00BA4536"/>
    <w:rsid w:val="00BA5187"/>
    <w:rsid w:val="00BB2426"/>
    <w:rsid w:val="00BB26FB"/>
    <w:rsid w:val="00BB31D3"/>
    <w:rsid w:val="00BB5C32"/>
    <w:rsid w:val="00BB7DFD"/>
    <w:rsid w:val="00BC5814"/>
    <w:rsid w:val="00BD0348"/>
    <w:rsid w:val="00BD677C"/>
    <w:rsid w:val="00BE6892"/>
    <w:rsid w:val="00C1144F"/>
    <w:rsid w:val="00C343C8"/>
    <w:rsid w:val="00C41BFF"/>
    <w:rsid w:val="00C43877"/>
    <w:rsid w:val="00C56EB7"/>
    <w:rsid w:val="00C679B7"/>
    <w:rsid w:val="00C77E84"/>
    <w:rsid w:val="00C815C0"/>
    <w:rsid w:val="00C863DA"/>
    <w:rsid w:val="00C90F80"/>
    <w:rsid w:val="00C97E49"/>
    <w:rsid w:val="00CC35A5"/>
    <w:rsid w:val="00CC41C2"/>
    <w:rsid w:val="00CD4EA3"/>
    <w:rsid w:val="00CE2600"/>
    <w:rsid w:val="00D03CDE"/>
    <w:rsid w:val="00D12305"/>
    <w:rsid w:val="00D2079C"/>
    <w:rsid w:val="00D3372A"/>
    <w:rsid w:val="00D54C62"/>
    <w:rsid w:val="00D64860"/>
    <w:rsid w:val="00D66EAF"/>
    <w:rsid w:val="00D705EF"/>
    <w:rsid w:val="00D75A72"/>
    <w:rsid w:val="00D81844"/>
    <w:rsid w:val="00D91BB5"/>
    <w:rsid w:val="00D946F4"/>
    <w:rsid w:val="00DA148F"/>
    <w:rsid w:val="00DA2ECD"/>
    <w:rsid w:val="00DC3D4E"/>
    <w:rsid w:val="00DC47B5"/>
    <w:rsid w:val="00DE5C79"/>
    <w:rsid w:val="00DF1401"/>
    <w:rsid w:val="00E1450C"/>
    <w:rsid w:val="00E21BFF"/>
    <w:rsid w:val="00E33B60"/>
    <w:rsid w:val="00E44AAD"/>
    <w:rsid w:val="00E473F5"/>
    <w:rsid w:val="00E60BB6"/>
    <w:rsid w:val="00E80635"/>
    <w:rsid w:val="00E87796"/>
    <w:rsid w:val="00E9328E"/>
    <w:rsid w:val="00E94E73"/>
    <w:rsid w:val="00E96EAC"/>
    <w:rsid w:val="00EC1347"/>
    <w:rsid w:val="00EE372B"/>
    <w:rsid w:val="00EE419D"/>
    <w:rsid w:val="00EE7FB7"/>
    <w:rsid w:val="00EF60A6"/>
    <w:rsid w:val="00F12FB0"/>
    <w:rsid w:val="00F23102"/>
    <w:rsid w:val="00F31B1F"/>
    <w:rsid w:val="00F37563"/>
    <w:rsid w:val="00F44C9F"/>
    <w:rsid w:val="00F5642B"/>
    <w:rsid w:val="00F60B4F"/>
    <w:rsid w:val="00F751E4"/>
    <w:rsid w:val="00F77BA6"/>
    <w:rsid w:val="00F81CC2"/>
    <w:rsid w:val="00F82C4C"/>
    <w:rsid w:val="00F84625"/>
    <w:rsid w:val="00F859CF"/>
    <w:rsid w:val="00F954AE"/>
    <w:rsid w:val="00F95CE7"/>
    <w:rsid w:val="00FA2814"/>
    <w:rsid w:val="00FB00F8"/>
    <w:rsid w:val="00FB1802"/>
    <w:rsid w:val="00FB291D"/>
    <w:rsid w:val="00FC2679"/>
    <w:rsid w:val="00FD03CA"/>
    <w:rsid w:val="00FD3FA3"/>
    <w:rsid w:val="00FE6893"/>
    <w:rsid w:val="00FE7691"/>
    <w:rsid w:val="00FF2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A45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783F"/>
    <w:rPr>
      <w:rFonts w:ascii="Lucida Grande" w:hAnsi="Lucida Grande"/>
      <w:sz w:val="18"/>
      <w:szCs w:val="18"/>
    </w:rPr>
  </w:style>
  <w:style w:type="character" w:customStyle="1" w:styleId="Char">
    <w:name w:val="Κείμενο πλαισίου Char"/>
    <w:basedOn w:val="a0"/>
    <w:link w:val="a3"/>
    <w:uiPriority w:val="99"/>
    <w:semiHidden/>
    <w:rsid w:val="0061783F"/>
    <w:rPr>
      <w:rFonts w:ascii="Lucida Grande" w:hAnsi="Lucida Grande"/>
      <w:sz w:val="18"/>
      <w:szCs w:val="18"/>
    </w:rPr>
  </w:style>
  <w:style w:type="paragraph" w:styleId="a4">
    <w:name w:val="header"/>
    <w:basedOn w:val="a"/>
    <w:link w:val="Char0"/>
    <w:uiPriority w:val="99"/>
    <w:unhideWhenUsed/>
    <w:rsid w:val="00264906"/>
    <w:pPr>
      <w:tabs>
        <w:tab w:val="center" w:pos="4320"/>
        <w:tab w:val="right" w:pos="8640"/>
      </w:tabs>
    </w:pPr>
  </w:style>
  <w:style w:type="character" w:customStyle="1" w:styleId="Char0">
    <w:name w:val="Κεφαλίδα Char"/>
    <w:basedOn w:val="a0"/>
    <w:link w:val="a4"/>
    <w:uiPriority w:val="99"/>
    <w:rsid w:val="00264906"/>
  </w:style>
  <w:style w:type="paragraph" w:styleId="a5">
    <w:name w:val="footer"/>
    <w:basedOn w:val="a"/>
    <w:link w:val="Char1"/>
    <w:uiPriority w:val="99"/>
    <w:unhideWhenUsed/>
    <w:rsid w:val="00264906"/>
    <w:pPr>
      <w:tabs>
        <w:tab w:val="center" w:pos="4320"/>
        <w:tab w:val="right" w:pos="8640"/>
      </w:tabs>
    </w:pPr>
  </w:style>
  <w:style w:type="character" w:customStyle="1" w:styleId="Char1">
    <w:name w:val="Υποσέλιδο Char"/>
    <w:basedOn w:val="a0"/>
    <w:link w:val="a5"/>
    <w:uiPriority w:val="99"/>
    <w:rsid w:val="00264906"/>
  </w:style>
  <w:style w:type="character" w:customStyle="1" w:styleId="1Char">
    <w:name w:val="Επικεφαλίδα 1 Char"/>
    <w:basedOn w:val="a0"/>
    <w:link w:val="1"/>
    <w:uiPriority w:val="9"/>
    <w:rsid w:val="00BA4536"/>
    <w:rPr>
      <w:rFonts w:asciiTheme="majorHAnsi" w:eastAsiaTheme="majorEastAsia" w:hAnsiTheme="majorHAnsi" w:cstheme="majorBidi"/>
      <w:b/>
      <w:bCs/>
      <w:color w:val="345A8A" w:themeColor="accent1" w:themeShade="B5"/>
      <w:sz w:val="32"/>
      <w:szCs w:val="32"/>
    </w:rPr>
  </w:style>
  <w:style w:type="paragraph" w:styleId="a6">
    <w:name w:val="TOC Heading"/>
    <w:basedOn w:val="1"/>
    <w:next w:val="a"/>
    <w:uiPriority w:val="39"/>
    <w:unhideWhenUsed/>
    <w:qFormat/>
    <w:rsid w:val="00BA4536"/>
    <w:pPr>
      <w:spacing w:line="276" w:lineRule="auto"/>
      <w:outlineLvl w:val="9"/>
    </w:pPr>
    <w:rPr>
      <w:color w:val="365F91" w:themeColor="accent1" w:themeShade="BF"/>
      <w:sz w:val="28"/>
      <w:szCs w:val="28"/>
    </w:rPr>
  </w:style>
  <w:style w:type="paragraph" w:styleId="10">
    <w:name w:val="toc 1"/>
    <w:basedOn w:val="a"/>
    <w:next w:val="a"/>
    <w:autoRedefine/>
    <w:uiPriority w:val="39"/>
    <w:semiHidden/>
    <w:unhideWhenUsed/>
    <w:rsid w:val="00BA4536"/>
    <w:pPr>
      <w:spacing w:before="120"/>
    </w:pPr>
    <w:rPr>
      <w:b/>
    </w:rPr>
  </w:style>
  <w:style w:type="paragraph" w:styleId="2">
    <w:name w:val="toc 2"/>
    <w:basedOn w:val="a"/>
    <w:next w:val="a"/>
    <w:autoRedefine/>
    <w:uiPriority w:val="39"/>
    <w:semiHidden/>
    <w:unhideWhenUsed/>
    <w:rsid w:val="00BA4536"/>
    <w:pPr>
      <w:ind w:left="240"/>
    </w:pPr>
    <w:rPr>
      <w:b/>
      <w:sz w:val="22"/>
      <w:szCs w:val="22"/>
    </w:rPr>
  </w:style>
  <w:style w:type="paragraph" w:styleId="3">
    <w:name w:val="toc 3"/>
    <w:basedOn w:val="a"/>
    <w:next w:val="a"/>
    <w:autoRedefine/>
    <w:uiPriority w:val="39"/>
    <w:semiHidden/>
    <w:unhideWhenUsed/>
    <w:rsid w:val="00BA4536"/>
    <w:pPr>
      <w:ind w:left="480"/>
    </w:pPr>
    <w:rPr>
      <w:sz w:val="22"/>
      <w:szCs w:val="22"/>
    </w:rPr>
  </w:style>
  <w:style w:type="paragraph" w:styleId="4">
    <w:name w:val="toc 4"/>
    <w:basedOn w:val="a"/>
    <w:next w:val="a"/>
    <w:autoRedefine/>
    <w:uiPriority w:val="39"/>
    <w:semiHidden/>
    <w:unhideWhenUsed/>
    <w:rsid w:val="00BA4536"/>
    <w:pPr>
      <w:ind w:left="720"/>
    </w:pPr>
    <w:rPr>
      <w:sz w:val="20"/>
      <w:szCs w:val="20"/>
    </w:rPr>
  </w:style>
  <w:style w:type="paragraph" w:styleId="5">
    <w:name w:val="toc 5"/>
    <w:basedOn w:val="a"/>
    <w:next w:val="a"/>
    <w:autoRedefine/>
    <w:uiPriority w:val="39"/>
    <w:semiHidden/>
    <w:unhideWhenUsed/>
    <w:rsid w:val="00BA4536"/>
    <w:pPr>
      <w:ind w:left="960"/>
    </w:pPr>
    <w:rPr>
      <w:sz w:val="20"/>
      <w:szCs w:val="20"/>
    </w:rPr>
  </w:style>
  <w:style w:type="paragraph" w:styleId="6">
    <w:name w:val="toc 6"/>
    <w:basedOn w:val="a"/>
    <w:next w:val="a"/>
    <w:autoRedefine/>
    <w:uiPriority w:val="39"/>
    <w:semiHidden/>
    <w:unhideWhenUsed/>
    <w:rsid w:val="00BA4536"/>
    <w:pPr>
      <w:ind w:left="1200"/>
    </w:pPr>
    <w:rPr>
      <w:sz w:val="20"/>
      <w:szCs w:val="20"/>
    </w:rPr>
  </w:style>
  <w:style w:type="paragraph" w:styleId="7">
    <w:name w:val="toc 7"/>
    <w:basedOn w:val="a"/>
    <w:next w:val="a"/>
    <w:autoRedefine/>
    <w:uiPriority w:val="39"/>
    <w:semiHidden/>
    <w:unhideWhenUsed/>
    <w:rsid w:val="00BA4536"/>
    <w:pPr>
      <w:ind w:left="1440"/>
    </w:pPr>
    <w:rPr>
      <w:sz w:val="20"/>
      <w:szCs w:val="20"/>
    </w:rPr>
  </w:style>
  <w:style w:type="paragraph" w:styleId="8">
    <w:name w:val="toc 8"/>
    <w:basedOn w:val="a"/>
    <w:next w:val="a"/>
    <w:autoRedefine/>
    <w:uiPriority w:val="39"/>
    <w:semiHidden/>
    <w:unhideWhenUsed/>
    <w:rsid w:val="00BA4536"/>
    <w:pPr>
      <w:ind w:left="1680"/>
    </w:pPr>
    <w:rPr>
      <w:sz w:val="20"/>
      <w:szCs w:val="20"/>
    </w:rPr>
  </w:style>
  <w:style w:type="paragraph" w:styleId="9">
    <w:name w:val="toc 9"/>
    <w:basedOn w:val="a"/>
    <w:next w:val="a"/>
    <w:autoRedefine/>
    <w:uiPriority w:val="39"/>
    <w:semiHidden/>
    <w:unhideWhenUsed/>
    <w:rsid w:val="00BA4536"/>
    <w:pPr>
      <w:ind w:left="1920"/>
    </w:pPr>
    <w:rPr>
      <w:sz w:val="20"/>
      <w:szCs w:val="20"/>
    </w:rPr>
  </w:style>
  <w:style w:type="character" w:customStyle="1" w:styleId="WW8Num1z7">
    <w:name w:val="WW8Num1z7"/>
    <w:rsid w:val="008B78EE"/>
  </w:style>
  <w:style w:type="character" w:styleId="-">
    <w:name w:val="Hyperlink"/>
    <w:rsid w:val="008B78EE"/>
    <w:rPr>
      <w:color w:val="0000FF"/>
      <w:u w:val="single"/>
    </w:rPr>
  </w:style>
  <w:style w:type="paragraph" w:styleId="a7">
    <w:name w:val="List Paragraph"/>
    <w:basedOn w:val="a"/>
    <w:uiPriority w:val="34"/>
    <w:qFormat/>
    <w:rsid w:val="00D64860"/>
    <w:pPr>
      <w:ind w:left="720"/>
      <w:contextualSpacing/>
    </w:pPr>
  </w:style>
  <w:style w:type="paragraph" w:styleId="Web">
    <w:name w:val="Normal (Web)"/>
    <w:basedOn w:val="a"/>
    <w:uiPriority w:val="99"/>
    <w:semiHidden/>
    <w:unhideWhenUsed/>
    <w:rsid w:val="00BC5814"/>
    <w:pPr>
      <w:spacing w:before="100" w:beforeAutospacing="1" w:after="100" w:afterAutospacing="1"/>
    </w:pPr>
    <w:rPr>
      <w:rFonts w:ascii="Times New Roman" w:eastAsia="Times New Roman" w:hAnsi="Times New Roman" w:cs="Times New Roman"/>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A45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783F"/>
    <w:rPr>
      <w:rFonts w:ascii="Lucida Grande" w:hAnsi="Lucida Grande"/>
      <w:sz w:val="18"/>
      <w:szCs w:val="18"/>
    </w:rPr>
  </w:style>
  <w:style w:type="character" w:customStyle="1" w:styleId="Char">
    <w:name w:val="Κείμενο πλαισίου Char"/>
    <w:basedOn w:val="a0"/>
    <w:link w:val="a3"/>
    <w:uiPriority w:val="99"/>
    <w:semiHidden/>
    <w:rsid w:val="0061783F"/>
    <w:rPr>
      <w:rFonts w:ascii="Lucida Grande" w:hAnsi="Lucida Grande"/>
      <w:sz w:val="18"/>
      <w:szCs w:val="18"/>
    </w:rPr>
  </w:style>
  <w:style w:type="paragraph" w:styleId="a4">
    <w:name w:val="header"/>
    <w:basedOn w:val="a"/>
    <w:link w:val="Char0"/>
    <w:uiPriority w:val="99"/>
    <w:unhideWhenUsed/>
    <w:rsid w:val="00264906"/>
    <w:pPr>
      <w:tabs>
        <w:tab w:val="center" w:pos="4320"/>
        <w:tab w:val="right" w:pos="8640"/>
      </w:tabs>
    </w:pPr>
  </w:style>
  <w:style w:type="character" w:customStyle="1" w:styleId="Char0">
    <w:name w:val="Κεφαλίδα Char"/>
    <w:basedOn w:val="a0"/>
    <w:link w:val="a4"/>
    <w:uiPriority w:val="99"/>
    <w:rsid w:val="00264906"/>
  </w:style>
  <w:style w:type="paragraph" w:styleId="a5">
    <w:name w:val="footer"/>
    <w:basedOn w:val="a"/>
    <w:link w:val="Char1"/>
    <w:uiPriority w:val="99"/>
    <w:unhideWhenUsed/>
    <w:rsid w:val="00264906"/>
    <w:pPr>
      <w:tabs>
        <w:tab w:val="center" w:pos="4320"/>
        <w:tab w:val="right" w:pos="8640"/>
      </w:tabs>
    </w:pPr>
  </w:style>
  <w:style w:type="character" w:customStyle="1" w:styleId="Char1">
    <w:name w:val="Υποσέλιδο Char"/>
    <w:basedOn w:val="a0"/>
    <w:link w:val="a5"/>
    <w:uiPriority w:val="99"/>
    <w:rsid w:val="00264906"/>
  </w:style>
  <w:style w:type="character" w:customStyle="1" w:styleId="1Char">
    <w:name w:val="Επικεφαλίδα 1 Char"/>
    <w:basedOn w:val="a0"/>
    <w:link w:val="1"/>
    <w:uiPriority w:val="9"/>
    <w:rsid w:val="00BA4536"/>
    <w:rPr>
      <w:rFonts w:asciiTheme="majorHAnsi" w:eastAsiaTheme="majorEastAsia" w:hAnsiTheme="majorHAnsi" w:cstheme="majorBidi"/>
      <w:b/>
      <w:bCs/>
      <w:color w:val="345A8A" w:themeColor="accent1" w:themeShade="B5"/>
      <w:sz w:val="32"/>
      <w:szCs w:val="32"/>
    </w:rPr>
  </w:style>
  <w:style w:type="paragraph" w:styleId="a6">
    <w:name w:val="TOC Heading"/>
    <w:basedOn w:val="1"/>
    <w:next w:val="a"/>
    <w:uiPriority w:val="39"/>
    <w:unhideWhenUsed/>
    <w:qFormat/>
    <w:rsid w:val="00BA4536"/>
    <w:pPr>
      <w:spacing w:line="276" w:lineRule="auto"/>
      <w:outlineLvl w:val="9"/>
    </w:pPr>
    <w:rPr>
      <w:color w:val="365F91" w:themeColor="accent1" w:themeShade="BF"/>
      <w:sz w:val="28"/>
      <w:szCs w:val="28"/>
    </w:rPr>
  </w:style>
  <w:style w:type="paragraph" w:styleId="10">
    <w:name w:val="toc 1"/>
    <w:basedOn w:val="a"/>
    <w:next w:val="a"/>
    <w:autoRedefine/>
    <w:uiPriority w:val="39"/>
    <w:semiHidden/>
    <w:unhideWhenUsed/>
    <w:rsid w:val="00BA4536"/>
    <w:pPr>
      <w:spacing w:before="120"/>
    </w:pPr>
    <w:rPr>
      <w:b/>
    </w:rPr>
  </w:style>
  <w:style w:type="paragraph" w:styleId="2">
    <w:name w:val="toc 2"/>
    <w:basedOn w:val="a"/>
    <w:next w:val="a"/>
    <w:autoRedefine/>
    <w:uiPriority w:val="39"/>
    <w:semiHidden/>
    <w:unhideWhenUsed/>
    <w:rsid w:val="00BA4536"/>
    <w:pPr>
      <w:ind w:left="240"/>
    </w:pPr>
    <w:rPr>
      <w:b/>
      <w:sz w:val="22"/>
      <w:szCs w:val="22"/>
    </w:rPr>
  </w:style>
  <w:style w:type="paragraph" w:styleId="3">
    <w:name w:val="toc 3"/>
    <w:basedOn w:val="a"/>
    <w:next w:val="a"/>
    <w:autoRedefine/>
    <w:uiPriority w:val="39"/>
    <w:semiHidden/>
    <w:unhideWhenUsed/>
    <w:rsid w:val="00BA4536"/>
    <w:pPr>
      <w:ind w:left="480"/>
    </w:pPr>
    <w:rPr>
      <w:sz w:val="22"/>
      <w:szCs w:val="22"/>
    </w:rPr>
  </w:style>
  <w:style w:type="paragraph" w:styleId="4">
    <w:name w:val="toc 4"/>
    <w:basedOn w:val="a"/>
    <w:next w:val="a"/>
    <w:autoRedefine/>
    <w:uiPriority w:val="39"/>
    <w:semiHidden/>
    <w:unhideWhenUsed/>
    <w:rsid w:val="00BA4536"/>
    <w:pPr>
      <w:ind w:left="720"/>
    </w:pPr>
    <w:rPr>
      <w:sz w:val="20"/>
      <w:szCs w:val="20"/>
    </w:rPr>
  </w:style>
  <w:style w:type="paragraph" w:styleId="5">
    <w:name w:val="toc 5"/>
    <w:basedOn w:val="a"/>
    <w:next w:val="a"/>
    <w:autoRedefine/>
    <w:uiPriority w:val="39"/>
    <w:semiHidden/>
    <w:unhideWhenUsed/>
    <w:rsid w:val="00BA4536"/>
    <w:pPr>
      <w:ind w:left="960"/>
    </w:pPr>
    <w:rPr>
      <w:sz w:val="20"/>
      <w:szCs w:val="20"/>
    </w:rPr>
  </w:style>
  <w:style w:type="paragraph" w:styleId="6">
    <w:name w:val="toc 6"/>
    <w:basedOn w:val="a"/>
    <w:next w:val="a"/>
    <w:autoRedefine/>
    <w:uiPriority w:val="39"/>
    <w:semiHidden/>
    <w:unhideWhenUsed/>
    <w:rsid w:val="00BA4536"/>
    <w:pPr>
      <w:ind w:left="1200"/>
    </w:pPr>
    <w:rPr>
      <w:sz w:val="20"/>
      <w:szCs w:val="20"/>
    </w:rPr>
  </w:style>
  <w:style w:type="paragraph" w:styleId="7">
    <w:name w:val="toc 7"/>
    <w:basedOn w:val="a"/>
    <w:next w:val="a"/>
    <w:autoRedefine/>
    <w:uiPriority w:val="39"/>
    <w:semiHidden/>
    <w:unhideWhenUsed/>
    <w:rsid w:val="00BA4536"/>
    <w:pPr>
      <w:ind w:left="1440"/>
    </w:pPr>
    <w:rPr>
      <w:sz w:val="20"/>
      <w:szCs w:val="20"/>
    </w:rPr>
  </w:style>
  <w:style w:type="paragraph" w:styleId="8">
    <w:name w:val="toc 8"/>
    <w:basedOn w:val="a"/>
    <w:next w:val="a"/>
    <w:autoRedefine/>
    <w:uiPriority w:val="39"/>
    <w:semiHidden/>
    <w:unhideWhenUsed/>
    <w:rsid w:val="00BA4536"/>
    <w:pPr>
      <w:ind w:left="1680"/>
    </w:pPr>
    <w:rPr>
      <w:sz w:val="20"/>
      <w:szCs w:val="20"/>
    </w:rPr>
  </w:style>
  <w:style w:type="paragraph" w:styleId="9">
    <w:name w:val="toc 9"/>
    <w:basedOn w:val="a"/>
    <w:next w:val="a"/>
    <w:autoRedefine/>
    <w:uiPriority w:val="39"/>
    <w:semiHidden/>
    <w:unhideWhenUsed/>
    <w:rsid w:val="00BA4536"/>
    <w:pPr>
      <w:ind w:left="1920"/>
    </w:pPr>
    <w:rPr>
      <w:sz w:val="20"/>
      <w:szCs w:val="20"/>
    </w:rPr>
  </w:style>
  <w:style w:type="character" w:customStyle="1" w:styleId="WW8Num1z7">
    <w:name w:val="WW8Num1z7"/>
    <w:rsid w:val="008B78EE"/>
  </w:style>
  <w:style w:type="character" w:styleId="-">
    <w:name w:val="Hyperlink"/>
    <w:rsid w:val="008B78EE"/>
    <w:rPr>
      <w:color w:val="0000FF"/>
      <w:u w:val="single"/>
    </w:rPr>
  </w:style>
  <w:style w:type="paragraph" w:styleId="a7">
    <w:name w:val="List Paragraph"/>
    <w:basedOn w:val="a"/>
    <w:uiPriority w:val="34"/>
    <w:qFormat/>
    <w:rsid w:val="00D64860"/>
    <w:pPr>
      <w:ind w:left="720"/>
      <w:contextualSpacing/>
    </w:pPr>
  </w:style>
  <w:style w:type="paragraph" w:styleId="Web">
    <w:name w:val="Normal (Web)"/>
    <w:basedOn w:val="a"/>
    <w:uiPriority w:val="99"/>
    <w:semiHidden/>
    <w:unhideWhenUsed/>
    <w:rsid w:val="00BC5814"/>
    <w:pPr>
      <w:spacing w:before="100" w:beforeAutospacing="1" w:after="100" w:afterAutospacing="1"/>
    </w:pPr>
    <w:rPr>
      <w:rFonts w:ascii="Times New Roman" w:eastAsia="Times New Roman" w:hAnsi="Times New Roman" w:cs="Times New Roman"/>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124605">
      <w:bodyDiv w:val="1"/>
      <w:marLeft w:val="0"/>
      <w:marRight w:val="0"/>
      <w:marTop w:val="0"/>
      <w:marBottom w:val="0"/>
      <w:divBdr>
        <w:top w:val="none" w:sz="0" w:space="0" w:color="auto"/>
        <w:left w:val="none" w:sz="0" w:space="0" w:color="auto"/>
        <w:bottom w:val="none" w:sz="0" w:space="0" w:color="auto"/>
        <w:right w:val="none" w:sz="0" w:space="0" w:color="auto"/>
      </w:divBdr>
    </w:div>
    <w:div w:id="452284857">
      <w:bodyDiv w:val="1"/>
      <w:marLeft w:val="0"/>
      <w:marRight w:val="0"/>
      <w:marTop w:val="0"/>
      <w:marBottom w:val="0"/>
      <w:divBdr>
        <w:top w:val="none" w:sz="0" w:space="0" w:color="auto"/>
        <w:left w:val="none" w:sz="0" w:space="0" w:color="auto"/>
        <w:bottom w:val="none" w:sz="0" w:space="0" w:color="auto"/>
        <w:right w:val="none" w:sz="0" w:space="0" w:color="auto"/>
      </w:divBdr>
    </w:div>
    <w:div w:id="1605309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91F1F-8166-4C81-9747-F35807996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1971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user</cp:lastModifiedBy>
  <cp:revision>3</cp:revision>
  <cp:lastPrinted>2021-02-19T08:28:00Z</cp:lastPrinted>
  <dcterms:created xsi:type="dcterms:W3CDTF">2021-06-24T07:17:00Z</dcterms:created>
  <dcterms:modified xsi:type="dcterms:W3CDTF">2021-06-24T07:17:00Z</dcterms:modified>
</cp:coreProperties>
</file>